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20" w:rsidRDefault="006060FE" w:rsidP="002E0B20">
      <w:pPr>
        <w:rPr>
          <w:rFonts w:ascii="HG丸ｺﾞｼｯｸM-PRO" w:eastAsia="HG丸ｺﾞｼｯｸM-PRO"/>
          <w:szCs w:val="21"/>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7.5pt;margin-top:-7.25pt;width:422.25pt;height:32pt;z-index:251655680" fillcolor="#b2b2b2" strokecolor="#33c" strokeweight="1pt">
            <v:fill opacity=".5"/>
            <v:shadow on="t" color="#99f" offset="3pt"/>
            <v:textpath style="font-family:&quot;HG創英角ﾎﾟｯﾌﾟ体&quot;;v-text-reverse:t;v-text-kern:t" trim="t" fitpath="t" string="酸性やアルカリ性の水溶液を調べよう！"/>
          </v:shape>
        </w:pict>
      </w:r>
    </w:p>
    <w:p w:rsidR="005E72E8" w:rsidRPr="00685361" w:rsidRDefault="006060FE" w:rsidP="006977D4">
      <w:pPr>
        <w:rPr>
          <w:rFonts w:ascii="HG丸ｺﾞｼｯｸM-PRO" w:eastAsia="HG丸ｺﾞｼｯｸM-PRO"/>
          <w:szCs w:val="21"/>
        </w:rPr>
      </w:pPr>
      <w:r>
        <w:rPr>
          <w:rFonts w:ascii="HG丸ｺﾞｼｯｸM-PRO" w:eastAsia="HG丸ｺﾞｼｯｸM-PRO"/>
          <w:b/>
          <w:noProof/>
          <w:szCs w:val="21"/>
        </w:rPr>
        <w:pict>
          <v:rect id="_x0000_s1107" style="position:absolute;left:0;text-align:left;margin-left:39.5pt;margin-top:12.75pt;width:467.25pt;height:30.75pt;z-index:251656704" filled="f">
            <v:textbox inset="5.85pt,.7pt,5.85pt,.7pt"/>
          </v:rect>
        </w:pict>
      </w:r>
      <w:r w:rsidR="006977D4">
        <w:rPr>
          <w:rFonts w:ascii="HG丸ｺﾞｼｯｸM-PRO" w:eastAsia="HG丸ｺﾞｼｯｸM-PRO" w:hint="eastAsia"/>
          <w:szCs w:val="21"/>
        </w:rPr>
        <w:t xml:space="preserve">　　　　　　　　　　　　　　　　　　　　　　　　　</w:t>
      </w:r>
    </w:p>
    <w:p w:rsidR="003423D4" w:rsidRPr="00370911" w:rsidRDefault="003423D4" w:rsidP="006977D4">
      <w:pPr>
        <w:rPr>
          <w:rFonts w:ascii="HG丸ｺﾞｼｯｸM-PRO" w:eastAsia="HG丸ｺﾞｼｯｸM-PRO"/>
          <w:b/>
          <w:color w:val="FFFFFF"/>
          <w:szCs w:val="21"/>
        </w:rPr>
      </w:pPr>
      <w:r>
        <w:rPr>
          <w:rFonts w:ascii="HG丸ｺﾞｼｯｸM-PRO" w:eastAsia="HG丸ｺﾞｼｯｸM-PRO" w:hint="eastAsia"/>
          <w:b/>
          <w:szCs w:val="21"/>
        </w:rPr>
        <w:t>目的</w:t>
      </w:r>
      <w:r w:rsidR="00F3770C">
        <w:rPr>
          <w:rFonts w:ascii="HG丸ｺﾞｼｯｸM-PRO" w:eastAsia="HG丸ｺﾞｼｯｸM-PRO" w:hint="eastAsia"/>
          <w:szCs w:val="21"/>
        </w:rPr>
        <w:t xml:space="preserve">　　</w:t>
      </w:r>
      <w:r w:rsidR="009E1152">
        <w:rPr>
          <w:rFonts w:ascii="HG丸ｺﾞｼｯｸM-PRO" w:eastAsia="HG丸ｺﾞｼｯｸM-PRO" w:hint="eastAsia"/>
          <w:szCs w:val="21"/>
        </w:rPr>
        <w:t xml:space="preserve">　</w:t>
      </w:r>
      <w:r w:rsidR="00F3770C">
        <w:rPr>
          <w:rFonts w:ascii="HG丸ｺﾞｼｯｸM-PRO" w:eastAsia="HG丸ｺﾞｼｯｸM-PRO" w:hint="eastAsia"/>
          <w:szCs w:val="21"/>
        </w:rPr>
        <w:t xml:space="preserve">　　　　　　</w:t>
      </w:r>
      <w:r w:rsidR="00F3770C" w:rsidRPr="00370911">
        <w:rPr>
          <w:rFonts w:ascii="HG丸ｺﾞｼｯｸM-PRO" w:eastAsia="HG丸ｺﾞｼｯｸM-PRO" w:hint="eastAsia"/>
          <w:color w:val="FFFFFF"/>
          <w:szCs w:val="21"/>
        </w:rPr>
        <w:t xml:space="preserve">　</w:t>
      </w:r>
      <w:r w:rsidR="009E1152" w:rsidRPr="00370911">
        <w:rPr>
          <w:rFonts w:ascii="HG丸ｺﾞｼｯｸM-PRO" w:eastAsia="HG丸ｺﾞｼｯｸM-PRO" w:hint="eastAsia"/>
          <w:color w:val="FFFFFF"/>
          <w:szCs w:val="21"/>
        </w:rPr>
        <w:t>酸性またはアルカリ性の水溶液に共通の性質を調べる</w:t>
      </w:r>
    </w:p>
    <w:p w:rsidR="003423D4" w:rsidRDefault="003423D4" w:rsidP="006977D4">
      <w:pPr>
        <w:rPr>
          <w:rFonts w:ascii="HG丸ｺﾞｼｯｸM-PRO" w:eastAsia="HG丸ｺﾞｼｯｸM-PRO"/>
          <w:b/>
          <w:szCs w:val="21"/>
        </w:rPr>
      </w:pPr>
    </w:p>
    <w:p w:rsidR="009E1152" w:rsidRDefault="006977D4" w:rsidP="006977D4">
      <w:pPr>
        <w:rPr>
          <w:rFonts w:ascii="HG丸ｺﾞｼｯｸM-PRO" w:eastAsia="HG丸ｺﾞｼｯｸM-PRO"/>
          <w:szCs w:val="21"/>
        </w:rPr>
      </w:pPr>
      <w:r w:rsidRPr="003C35FA">
        <w:rPr>
          <w:rFonts w:ascii="HG丸ｺﾞｼｯｸM-PRO" w:eastAsia="HG丸ｺﾞｼｯｸM-PRO" w:hint="eastAsia"/>
          <w:b/>
          <w:szCs w:val="21"/>
        </w:rPr>
        <w:t>準備</w:t>
      </w:r>
      <w:r w:rsidR="00C425F8">
        <w:rPr>
          <w:rFonts w:ascii="HG丸ｺﾞｼｯｸM-PRO" w:eastAsia="HG丸ｺﾞｼｯｸM-PRO" w:hint="eastAsia"/>
          <w:szCs w:val="21"/>
        </w:rPr>
        <w:t xml:space="preserve">　　</w:t>
      </w:r>
      <w:r w:rsidR="009E1152">
        <w:rPr>
          <w:rFonts w:ascii="HG丸ｺﾞｼｯｸM-PRO" w:eastAsia="HG丸ｺﾞｼｯｸM-PRO" w:hint="eastAsia"/>
          <w:szCs w:val="21"/>
        </w:rPr>
        <w:t>うすい塩酸　　うすい硫酸　　うすい酢酸　　クエン酸水溶液　　うすい水酸化ナトリウム水溶液</w:t>
      </w:r>
    </w:p>
    <w:p w:rsidR="009E1152" w:rsidRPr="009E1152" w:rsidRDefault="009E1152" w:rsidP="00C425F8">
      <w:pPr>
        <w:ind w:firstLineChars="400" w:firstLine="840"/>
        <w:rPr>
          <w:rFonts w:ascii="HG丸ｺﾞｼｯｸM-PRO" w:eastAsia="HG丸ｺﾞｼｯｸM-PRO"/>
          <w:szCs w:val="21"/>
        </w:rPr>
      </w:pPr>
      <w:r>
        <w:rPr>
          <w:rFonts w:ascii="HG丸ｺﾞｼｯｸM-PRO" w:eastAsia="HG丸ｺﾞｼｯｸM-PRO" w:hint="eastAsia"/>
          <w:szCs w:val="21"/>
        </w:rPr>
        <w:t>うすい水酸化バリウム水溶液　　うすい炭酸水素ナトリウム水溶液　　うすいアンモニア水</w:t>
      </w:r>
    </w:p>
    <w:p w:rsidR="009E1152" w:rsidRDefault="00F3770C" w:rsidP="00C425F8">
      <w:pPr>
        <w:ind w:firstLineChars="400" w:firstLine="840"/>
        <w:rPr>
          <w:rFonts w:ascii="HG丸ｺﾞｼｯｸM-PRO" w:eastAsia="HG丸ｺﾞｼｯｸM-PRO"/>
          <w:szCs w:val="21"/>
        </w:rPr>
      </w:pPr>
      <w:r>
        <w:rPr>
          <w:rFonts w:ascii="HG丸ｺﾞｼｯｸM-PRO" w:eastAsia="HG丸ｺﾞｼｯｸM-PRO" w:hint="eastAsia"/>
          <w:szCs w:val="21"/>
        </w:rPr>
        <w:t xml:space="preserve">フェノールフタレイン溶液　　ＢＴＢ溶液　　</w:t>
      </w:r>
      <w:r w:rsidR="00C425F8">
        <w:rPr>
          <w:rFonts w:ascii="HG丸ｺﾞｼｯｸM-PRO" w:eastAsia="HG丸ｺﾞｼｯｸM-PRO" w:hint="eastAsia"/>
          <w:szCs w:val="21"/>
        </w:rPr>
        <w:t>赤青</w:t>
      </w:r>
      <w:r>
        <w:rPr>
          <w:rFonts w:ascii="HG丸ｺﾞｼｯｸM-PRO" w:eastAsia="HG丸ｺﾞｼｯｸM-PRO" w:hint="eastAsia"/>
          <w:szCs w:val="21"/>
        </w:rPr>
        <w:t>リトマス紙</w:t>
      </w:r>
      <w:r w:rsidR="00C425F8">
        <w:rPr>
          <w:rFonts w:ascii="HG丸ｺﾞｼｯｸM-PRO" w:eastAsia="HG丸ｺﾞｼｯｸM-PRO" w:hint="eastAsia"/>
          <w:szCs w:val="21"/>
        </w:rPr>
        <w:t xml:space="preserve">　</w:t>
      </w:r>
      <w:r>
        <w:rPr>
          <w:rFonts w:ascii="HG丸ｺﾞｼｯｸM-PRO" w:eastAsia="HG丸ｺﾞｼｯｸM-PRO" w:hint="eastAsia"/>
          <w:szCs w:val="21"/>
        </w:rPr>
        <w:t xml:space="preserve">　ｐH試験紙</w:t>
      </w:r>
      <w:r w:rsidR="00C425F8">
        <w:rPr>
          <w:rFonts w:ascii="HG丸ｺﾞｼｯｸM-PRO" w:eastAsia="HG丸ｺﾞｼｯｸM-PRO" w:hint="eastAsia"/>
          <w:szCs w:val="21"/>
        </w:rPr>
        <w:t xml:space="preserve">　　マグネシウムリボン</w:t>
      </w:r>
    </w:p>
    <w:p w:rsidR="004255A3" w:rsidRDefault="006060FE" w:rsidP="00C425F8">
      <w:pPr>
        <w:ind w:firstLineChars="400" w:firstLine="840"/>
        <w:rPr>
          <w:rFonts w:ascii="HG丸ｺﾞｼｯｸM-PRO" w:eastAsia="HG丸ｺﾞｼｯｸM-PRO"/>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422.75pt;margin-top:.5pt;width:111.7pt;height:145.35pt;z-index:-251657728">
            <v:imagedata r:id="rId7" o:title="" gain="109227f" blacklevel="-6554f" grayscale="t"/>
          </v:shape>
        </w:pict>
      </w:r>
      <w:r w:rsidR="00F3770C">
        <w:rPr>
          <w:rFonts w:ascii="HG丸ｺﾞｼｯｸM-PRO" w:eastAsia="HG丸ｺﾞｼｯｸM-PRO" w:hint="eastAsia"/>
          <w:szCs w:val="21"/>
        </w:rPr>
        <w:t xml:space="preserve">試験管⑧　</w:t>
      </w:r>
      <w:r w:rsidR="00772093">
        <w:rPr>
          <w:rFonts w:ascii="HG丸ｺﾞｼｯｸM-PRO" w:eastAsia="HG丸ｺﾞｼｯｸM-PRO" w:hint="eastAsia"/>
          <w:szCs w:val="21"/>
        </w:rPr>
        <w:t xml:space="preserve">　</w:t>
      </w:r>
      <w:r w:rsidR="00F3770C">
        <w:rPr>
          <w:rFonts w:ascii="HG丸ｺﾞｼｯｸM-PRO" w:eastAsia="HG丸ｺﾞｼｯｸM-PRO" w:hint="eastAsia"/>
          <w:szCs w:val="21"/>
        </w:rPr>
        <w:t>試験管立て　　専用容器　　スポイト⑧</w:t>
      </w:r>
      <w:r w:rsidR="00C40C16">
        <w:rPr>
          <w:rFonts w:ascii="HG丸ｺﾞｼｯｸM-PRO" w:eastAsia="HG丸ｺﾞｼｯｸM-PRO" w:hint="eastAsia"/>
          <w:szCs w:val="21"/>
        </w:rPr>
        <w:t xml:space="preserve">　　１００ｍｌビーカー⑥</w:t>
      </w:r>
    </w:p>
    <w:p w:rsidR="003423D4" w:rsidRPr="00F3770C" w:rsidRDefault="003423D4" w:rsidP="00685361">
      <w:pPr>
        <w:rPr>
          <w:rFonts w:ascii="HG丸ｺﾞｼｯｸM-PRO" w:eastAsia="HG丸ｺﾞｼｯｸM-PRO"/>
          <w:szCs w:val="21"/>
        </w:rPr>
      </w:pPr>
    </w:p>
    <w:p w:rsidR="00F3770C" w:rsidRDefault="006977D4" w:rsidP="006977D4">
      <w:pPr>
        <w:rPr>
          <w:rFonts w:ascii="HG丸ｺﾞｼｯｸM-PRO" w:eastAsia="HG丸ｺﾞｼｯｸM-PRO"/>
          <w:szCs w:val="21"/>
        </w:rPr>
      </w:pPr>
      <w:r w:rsidRPr="003C35FA">
        <w:rPr>
          <w:rFonts w:ascii="HG丸ｺﾞｼｯｸM-PRO" w:eastAsia="HG丸ｺﾞｼｯｸM-PRO" w:hint="eastAsia"/>
          <w:b/>
          <w:szCs w:val="21"/>
        </w:rPr>
        <w:t>方法</w:t>
      </w:r>
      <w:r w:rsidR="00F3770C">
        <w:rPr>
          <w:rFonts w:ascii="HG丸ｺﾞｼｯｸM-PRO" w:eastAsia="HG丸ｺﾞｼｯｸM-PRO" w:hint="eastAsia"/>
          <w:szCs w:val="21"/>
        </w:rPr>
        <w:t xml:space="preserve">　　①　各色の試験管に入っている薬品</w:t>
      </w:r>
      <w:r w:rsidR="00772093">
        <w:rPr>
          <w:rFonts w:ascii="HG丸ｺﾞｼｯｸM-PRO" w:eastAsia="HG丸ｺﾞｼｯｸM-PRO" w:hint="eastAsia"/>
          <w:szCs w:val="21"/>
        </w:rPr>
        <w:t>とその化学式</w:t>
      </w:r>
      <w:r w:rsidR="00F3770C">
        <w:rPr>
          <w:rFonts w:ascii="HG丸ｺﾞｼｯｸM-PRO" w:eastAsia="HG丸ｺﾞｼｯｸM-PRO" w:hint="eastAsia"/>
          <w:szCs w:val="21"/>
        </w:rPr>
        <w:t>を下の表にメモしておく</w:t>
      </w:r>
      <w:r w:rsidR="00772093">
        <w:rPr>
          <w:rFonts w:ascii="HG丸ｺﾞｼｯｸM-PRO" w:eastAsia="HG丸ｺﾞｼｯｸM-PRO" w:hint="eastAsia"/>
          <w:szCs w:val="21"/>
        </w:rPr>
        <w:t>。</w:t>
      </w:r>
    </w:p>
    <w:p w:rsidR="00F3770C" w:rsidRDefault="00F3770C" w:rsidP="006977D4">
      <w:pPr>
        <w:rPr>
          <w:rFonts w:ascii="HG丸ｺﾞｼｯｸM-PRO" w:eastAsia="HG丸ｺﾞｼｯｸM-PRO"/>
          <w:szCs w:val="21"/>
        </w:rPr>
      </w:pPr>
    </w:p>
    <w:p w:rsidR="00772093" w:rsidRDefault="00772093" w:rsidP="006977D4">
      <w:pPr>
        <w:rPr>
          <w:rFonts w:ascii="HG丸ｺﾞｼｯｸM-PRO" w:eastAsia="HG丸ｺﾞｼｯｸM-PRO"/>
          <w:szCs w:val="21"/>
        </w:rPr>
      </w:pPr>
      <w:r>
        <w:rPr>
          <w:rFonts w:ascii="HG丸ｺﾞｼｯｸM-PRO" w:eastAsia="HG丸ｺﾞｼｯｸM-PRO" w:hint="eastAsia"/>
          <w:szCs w:val="21"/>
        </w:rPr>
        <w:t xml:space="preserve">　　　　②　試験管に入ったそれぞれの薬品を専用容器に必要な分だけ取り分けておく。</w:t>
      </w:r>
    </w:p>
    <w:p w:rsidR="00772093" w:rsidRDefault="00772093" w:rsidP="006977D4">
      <w:pPr>
        <w:rPr>
          <w:rFonts w:ascii="HG丸ｺﾞｼｯｸM-PRO" w:eastAsia="HG丸ｺﾞｼｯｸM-PRO"/>
          <w:szCs w:val="21"/>
        </w:rPr>
      </w:pPr>
    </w:p>
    <w:p w:rsidR="00772093" w:rsidRDefault="00772093" w:rsidP="006977D4">
      <w:pPr>
        <w:rPr>
          <w:rFonts w:ascii="HG丸ｺﾞｼｯｸM-PRO" w:eastAsia="HG丸ｺﾞｼｯｸM-PRO"/>
          <w:szCs w:val="21"/>
        </w:rPr>
      </w:pPr>
      <w:r>
        <w:rPr>
          <w:rFonts w:ascii="HG丸ｺﾞｼｯｸM-PRO" w:eastAsia="HG丸ｺﾞｼｯｸM-PRO" w:hint="eastAsia"/>
          <w:szCs w:val="21"/>
        </w:rPr>
        <w:t xml:space="preserve">　　　　③　</w:t>
      </w:r>
      <w:r w:rsidR="00C425F8">
        <w:rPr>
          <w:rFonts w:ascii="HG丸ｺﾞｼｯｸM-PRO" w:eastAsia="HG丸ｺﾞｼｯｸM-PRO" w:hint="eastAsia"/>
          <w:szCs w:val="21"/>
        </w:rPr>
        <w:t>各溶液に</w:t>
      </w:r>
      <w:r>
        <w:rPr>
          <w:rFonts w:ascii="HG丸ｺﾞｼｯｸM-PRO" w:eastAsia="HG丸ｺﾞｼｯｸM-PRO" w:hint="eastAsia"/>
          <w:szCs w:val="21"/>
        </w:rPr>
        <w:t>ﾌｪﾉｰﾙﾌﾀﾚｲﾝ溶液やBTB溶液をそれぞれ１滴加え、色の変化を</w:t>
      </w:r>
      <w:r w:rsidR="00C425F8">
        <w:rPr>
          <w:rFonts w:ascii="HG丸ｺﾞｼｯｸM-PRO" w:eastAsia="HG丸ｺﾞｼｯｸM-PRO" w:hint="eastAsia"/>
          <w:szCs w:val="21"/>
        </w:rPr>
        <w:t>記録する</w:t>
      </w:r>
      <w:r>
        <w:rPr>
          <w:rFonts w:ascii="HG丸ｺﾞｼｯｸM-PRO" w:eastAsia="HG丸ｺﾞｼｯｸM-PRO" w:hint="eastAsia"/>
          <w:szCs w:val="21"/>
        </w:rPr>
        <w:t>。</w:t>
      </w:r>
    </w:p>
    <w:p w:rsidR="00C425F8" w:rsidRDefault="00C425F8" w:rsidP="006977D4">
      <w:pPr>
        <w:rPr>
          <w:rFonts w:ascii="HG丸ｺﾞｼｯｸM-PRO" w:eastAsia="HG丸ｺﾞｼｯｸM-PRO"/>
          <w:szCs w:val="21"/>
        </w:rPr>
      </w:pPr>
    </w:p>
    <w:p w:rsidR="00C425F8" w:rsidRDefault="00C425F8" w:rsidP="006977D4">
      <w:pPr>
        <w:rPr>
          <w:rFonts w:ascii="HG丸ｺﾞｼｯｸM-PRO" w:eastAsia="HG丸ｺﾞｼｯｸM-PRO"/>
          <w:szCs w:val="21"/>
        </w:rPr>
      </w:pPr>
      <w:r>
        <w:rPr>
          <w:rFonts w:ascii="HG丸ｺﾞｼｯｸM-PRO" w:eastAsia="HG丸ｺﾞｼｯｸM-PRO" w:hint="eastAsia"/>
          <w:szCs w:val="21"/>
        </w:rPr>
        <w:t xml:space="preserve">　　　　④　同様にマグネシウムリボンを加え、反応のようすを記録する。</w:t>
      </w:r>
    </w:p>
    <w:p w:rsidR="00772093" w:rsidRPr="005452BB" w:rsidRDefault="006060FE" w:rsidP="005452BB">
      <w:pPr>
        <w:ind w:right="300"/>
        <w:jc w:val="right"/>
        <w:rPr>
          <w:rFonts w:ascii="HG丸ｺﾞｼｯｸM-PRO" w:eastAsia="HG丸ｺﾞｼｯｸM-PRO"/>
          <w:sz w:val="10"/>
          <w:szCs w:val="21"/>
        </w:rPr>
      </w:pPr>
      <w:r>
        <w:rPr>
          <w:noProof/>
        </w:rPr>
        <w:pict>
          <v:shape id="_x0000_s1117" type="#_x0000_t75" style="position:absolute;left:0;text-align:left;margin-left:414.5pt;margin-top:12.95pt;width:115.45pt;height:58.2pt;z-index:-251656704">
            <v:imagedata r:id="rId8" o:title="p076図37マグネシウムリボン" chromakey="#cdd2d6"/>
          </v:shape>
        </w:pict>
      </w:r>
      <w:r w:rsidR="005452BB" w:rsidRPr="005452BB">
        <w:rPr>
          <w:rFonts w:ascii="HG丸ｺﾞｼｯｸM-PRO" w:eastAsia="HG丸ｺﾞｼｯｸM-PRO" w:hint="eastAsia"/>
          <w:sz w:val="10"/>
          <w:szCs w:val="21"/>
        </w:rPr>
        <w:t>指示薬はほんの少し１、２滴でよい</w:t>
      </w:r>
    </w:p>
    <w:p w:rsidR="00772093" w:rsidRDefault="00772093" w:rsidP="006977D4">
      <w:pPr>
        <w:rPr>
          <w:rFonts w:ascii="HG丸ｺﾞｼｯｸM-PRO" w:eastAsia="HG丸ｺﾞｼｯｸM-PRO"/>
          <w:szCs w:val="21"/>
        </w:rPr>
      </w:pPr>
      <w:r>
        <w:rPr>
          <w:rFonts w:ascii="HG丸ｺﾞｼｯｸM-PRO" w:eastAsia="HG丸ｺﾞｼｯｸM-PRO" w:hint="eastAsia"/>
          <w:szCs w:val="21"/>
        </w:rPr>
        <w:t xml:space="preserve">　　　　</w:t>
      </w:r>
      <w:r w:rsidR="00C425F8">
        <w:rPr>
          <w:rFonts w:ascii="HG丸ｺﾞｼｯｸM-PRO" w:eastAsia="HG丸ｺﾞｼｯｸM-PRO" w:hint="eastAsia"/>
          <w:szCs w:val="21"/>
        </w:rPr>
        <w:t>⑤</w:t>
      </w:r>
      <w:r>
        <w:rPr>
          <w:rFonts w:ascii="HG丸ｺﾞｼｯｸM-PRO" w:eastAsia="HG丸ｺﾞｼｯｸM-PRO" w:hint="eastAsia"/>
          <w:szCs w:val="21"/>
        </w:rPr>
        <w:t xml:space="preserve">　</w:t>
      </w:r>
      <w:r w:rsidR="00C425F8">
        <w:rPr>
          <w:rFonts w:ascii="HG丸ｺﾞｼｯｸM-PRO" w:eastAsia="HG丸ｺﾞｼｯｸM-PRO" w:hint="eastAsia"/>
          <w:szCs w:val="21"/>
        </w:rPr>
        <w:t>リトマス紙やｐH試験紙も小さくちぎって使い、色の変化を記録する。</w:t>
      </w:r>
    </w:p>
    <w:p w:rsidR="005452BB" w:rsidRDefault="005452BB" w:rsidP="006977D4">
      <w:pPr>
        <w:rPr>
          <w:rFonts w:ascii="HG丸ｺﾞｼｯｸM-PRO" w:eastAsia="HG丸ｺﾞｼｯｸM-PRO"/>
          <w:szCs w:val="21"/>
        </w:rPr>
      </w:pPr>
    </w:p>
    <w:p w:rsidR="00772093" w:rsidRDefault="00772093" w:rsidP="006977D4">
      <w:pPr>
        <w:rPr>
          <w:rFonts w:ascii="HG丸ｺﾞｼｯｸM-PRO" w:eastAsia="HG丸ｺﾞｼｯｸM-PRO"/>
          <w:szCs w:val="21"/>
        </w:rPr>
      </w:pPr>
      <w:r>
        <w:rPr>
          <w:rFonts w:ascii="HG丸ｺﾞｼｯｸM-PRO" w:eastAsia="HG丸ｺﾞｼｯｸM-PRO" w:hint="eastAsia"/>
          <w:szCs w:val="21"/>
        </w:rPr>
        <w:t xml:space="preserve">　　　　</w:t>
      </w:r>
      <w:r w:rsidR="00C425F8">
        <w:rPr>
          <w:rFonts w:ascii="HG丸ｺﾞｼｯｸM-PRO" w:eastAsia="HG丸ｺﾞｼｯｸM-PRO" w:hint="eastAsia"/>
          <w:szCs w:val="21"/>
        </w:rPr>
        <w:t>⑥　ｐH試験紙の色の変化からｐHの数値と液性を記録する。</w:t>
      </w:r>
    </w:p>
    <w:p w:rsidR="00C425F8" w:rsidRPr="00C425F8" w:rsidRDefault="00C425F8" w:rsidP="006977D4">
      <w:pPr>
        <w:rPr>
          <w:rFonts w:ascii="HG丸ｺﾞｼｯｸM-PRO" w:eastAsia="HG丸ｺﾞｼｯｸM-PRO"/>
          <w:szCs w:val="21"/>
        </w:rPr>
      </w:pPr>
      <w:r>
        <w:rPr>
          <w:rFonts w:ascii="HG丸ｺﾞｼｯｸM-PRO" w:eastAsia="HG丸ｺﾞｼｯｸM-PRO" w:hint="eastAsia"/>
          <w:b/>
          <w:szCs w:val="21"/>
        </w:rPr>
        <w:t>結果</w:t>
      </w:r>
      <w:r>
        <w:rPr>
          <w:rFonts w:ascii="HG丸ｺﾞｼｯｸM-PRO" w:eastAsia="HG丸ｺﾞｼｯｸM-PRO"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84"/>
        <w:gridCol w:w="1184"/>
        <w:gridCol w:w="1184"/>
        <w:gridCol w:w="1184"/>
        <w:gridCol w:w="1184"/>
        <w:gridCol w:w="1184"/>
        <w:gridCol w:w="1184"/>
        <w:gridCol w:w="1185"/>
      </w:tblGrid>
      <w:tr w:rsidR="001A1E04" w:rsidRPr="001A1E04" w:rsidTr="001A1E04">
        <w:trPr>
          <w:trHeight w:val="582"/>
        </w:trPr>
        <w:tc>
          <w:tcPr>
            <w:tcW w:w="1384"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試験管の色</w:t>
            </w:r>
          </w:p>
        </w:tc>
        <w:tc>
          <w:tcPr>
            <w:tcW w:w="1184"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赤</w:t>
            </w:r>
          </w:p>
        </w:tc>
        <w:tc>
          <w:tcPr>
            <w:tcW w:w="1184"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青</w:t>
            </w:r>
          </w:p>
        </w:tc>
        <w:tc>
          <w:tcPr>
            <w:tcW w:w="1184"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緑</w:t>
            </w:r>
          </w:p>
        </w:tc>
        <w:tc>
          <w:tcPr>
            <w:tcW w:w="1184"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黄</w:t>
            </w:r>
          </w:p>
        </w:tc>
        <w:tc>
          <w:tcPr>
            <w:tcW w:w="1184"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黒</w:t>
            </w:r>
          </w:p>
        </w:tc>
        <w:tc>
          <w:tcPr>
            <w:tcW w:w="1184"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白</w:t>
            </w:r>
          </w:p>
        </w:tc>
        <w:tc>
          <w:tcPr>
            <w:tcW w:w="1184"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無色</w:t>
            </w:r>
          </w:p>
        </w:tc>
        <w:tc>
          <w:tcPr>
            <w:tcW w:w="1185"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小</w:t>
            </w:r>
          </w:p>
        </w:tc>
      </w:tr>
      <w:tr w:rsidR="001A1E04" w:rsidRPr="001A1E04" w:rsidTr="001A1E04">
        <w:trPr>
          <w:trHeight w:val="582"/>
        </w:trPr>
        <w:tc>
          <w:tcPr>
            <w:tcW w:w="1384"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薬品</w:t>
            </w:r>
          </w:p>
        </w:tc>
        <w:tc>
          <w:tcPr>
            <w:tcW w:w="1184" w:type="dxa"/>
            <w:vAlign w:val="center"/>
          </w:tcPr>
          <w:p w:rsidR="00772093" w:rsidRPr="006060FE" w:rsidRDefault="006060FE" w:rsidP="001A1E04">
            <w:pPr>
              <w:jc w:val="center"/>
              <w:rPr>
                <w:rFonts w:ascii="HG丸ｺﾞｼｯｸM-PRO" w:eastAsia="HG丸ｺﾞｼｯｸM-PRO"/>
                <w:sz w:val="14"/>
                <w:szCs w:val="21"/>
              </w:rPr>
            </w:pPr>
            <w:r w:rsidRPr="006060FE">
              <w:rPr>
                <w:rFonts w:ascii="HG丸ｺﾞｼｯｸM-PRO" w:eastAsia="HG丸ｺﾞｼｯｸM-PRO" w:hint="eastAsia"/>
                <w:sz w:val="14"/>
                <w:szCs w:val="21"/>
              </w:rPr>
              <w:t>うすい塩酸</w:t>
            </w:r>
          </w:p>
        </w:tc>
        <w:tc>
          <w:tcPr>
            <w:tcW w:w="1184" w:type="dxa"/>
            <w:vAlign w:val="center"/>
          </w:tcPr>
          <w:p w:rsidR="00772093" w:rsidRPr="006060FE" w:rsidRDefault="00772093" w:rsidP="001A1E04">
            <w:pPr>
              <w:jc w:val="center"/>
              <w:rPr>
                <w:rFonts w:ascii="HG丸ｺﾞｼｯｸM-PRO" w:eastAsia="HG丸ｺﾞｼｯｸM-PRO"/>
                <w:sz w:val="14"/>
                <w:szCs w:val="21"/>
              </w:rPr>
            </w:pPr>
          </w:p>
        </w:tc>
        <w:tc>
          <w:tcPr>
            <w:tcW w:w="1184" w:type="dxa"/>
            <w:vAlign w:val="center"/>
          </w:tcPr>
          <w:p w:rsidR="00772093" w:rsidRPr="006060FE" w:rsidRDefault="00772093" w:rsidP="001A1E04">
            <w:pPr>
              <w:jc w:val="center"/>
              <w:rPr>
                <w:rFonts w:ascii="HG丸ｺﾞｼｯｸM-PRO" w:eastAsia="HG丸ｺﾞｼｯｸM-PRO"/>
                <w:sz w:val="14"/>
                <w:szCs w:val="21"/>
              </w:rPr>
            </w:pPr>
          </w:p>
        </w:tc>
        <w:tc>
          <w:tcPr>
            <w:tcW w:w="1184" w:type="dxa"/>
            <w:vAlign w:val="center"/>
          </w:tcPr>
          <w:p w:rsidR="00772093" w:rsidRPr="006060FE" w:rsidRDefault="00772093" w:rsidP="001A1E04">
            <w:pPr>
              <w:jc w:val="center"/>
              <w:rPr>
                <w:rFonts w:ascii="HG丸ｺﾞｼｯｸM-PRO" w:eastAsia="HG丸ｺﾞｼｯｸM-PRO"/>
                <w:sz w:val="14"/>
                <w:szCs w:val="21"/>
              </w:rPr>
            </w:pPr>
          </w:p>
        </w:tc>
        <w:tc>
          <w:tcPr>
            <w:tcW w:w="1184" w:type="dxa"/>
            <w:vAlign w:val="center"/>
          </w:tcPr>
          <w:p w:rsidR="00772093" w:rsidRPr="006060FE" w:rsidRDefault="006060FE" w:rsidP="001A1E04">
            <w:pPr>
              <w:jc w:val="center"/>
              <w:rPr>
                <w:rFonts w:ascii="HG丸ｺﾞｼｯｸM-PRO" w:eastAsia="HG丸ｺﾞｼｯｸM-PRO"/>
                <w:sz w:val="14"/>
                <w:szCs w:val="21"/>
              </w:rPr>
            </w:pPr>
            <w:r>
              <w:rPr>
                <w:rFonts w:ascii="HG丸ｺﾞｼｯｸM-PRO" w:eastAsia="HG丸ｺﾞｼｯｸM-PRO" w:hint="eastAsia"/>
                <w:sz w:val="14"/>
                <w:szCs w:val="21"/>
              </w:rPr>
              <w:t>水酸化ﾅﾄﾘｳﾑ</w:t>
            </w:r>
          </w:p>
        </w:tc>
        <w:tc>
          <w:tcPr>
            <w:tcW w:w="1184" w:type="dxa"/>
            <w:vAlign w:val="center"/>
          </w:tcPr>
          <w:p w:rsidR="00772093" w:rsidRPr="006060FE" w:rsidRDefault="00772093" w:rsidP="001A1E04">
            <w:pPr>
              <w:jc w:val="center"/>
              <w:rPr>
                <w:rFonts w:ascii="HG丸ｺﾞｼｯｸM-PRO" w:eastAsia="HG丸ｺﾞｼｯｸM-PRO"/>
                <w:sz w:val="14"/>
                <w:szCs w:val="21"/>
              </w:rPr>
            </w:pPr>
          </w:p>
        </w:tc>
        <w:tc>
          <w:tcPr>
            <w:tcW w:w="1184" w:type="dxa"/>
            <w:vAlign w:val="center"/>
          </w:tcPr>
          <w:p w:rsidR="00772093" w:rsidRPr="006060FE" w:rsidRDefault="006060FE" w:rsidP="001A1E04">
            <w:pPr>
              <w:jc w:val="center"/>
              <w:rPr>
                <w:rFonts w:ascii="HG丸ｺﾞｼｯｸM-PRO" w:eastAsia="HG丸ｺﾞｼｯｸM-PRO"/>
                <w:sz w:val="14"/>
                <w:szCs w:val="21"/>
              </w:rPr>
            </w:pPr>
            <w:r>
              <w:rPr>
                <w:rFonts w:ascii="HG丸ｺﾞｼｯｸM-PRO" w:eastAsia="HG丸ｺﾞｼｯｸM-PRO" w:hint="eastAsia"/>
                <w:sz w:val="14"/>
                <w:szCs w:val="21"/>
              </w:rPr>
              <w:t>炭酸水素ﾅﾄﾘｳﾑ</w:t>
            </w:r>
          </w:p>
        </w:tc>
        <w:tc>
          <w:tcPr>
            <w:tcW w:w="1185" w:type="dxa"/>
            <w:vAlign w:val="center"/>
          </w:tcPr>
          <w:p w:rsidR="00772093" w:rsidRPr="006060FE" w:rsidRDefault="00772093" w:rsidP="001A1E04">
            <w:pPr>
              <w:jc w:val="center"/>
              <w:rPr>
                <w:rFonts w:ascii="HG丸ｺﾞｼｯｸM-PRO" w:eastAsia="HG丸ｺﾞｼｯｸM-PRO"/>
                <w:sz w:val="14"/>
                <w:szCs w:val="21"/>
              </w:rPr>
            </w:pPr>
          </w:p>
        </w:tc>
      </w:tr>
      <w:tr w:rsidR="001A1E04" w:rsidRPr="001A1E04" w:rsidTr="001A1E04">
        <w:trPr>
          <w:trHeight w:val="582"/>
        </w:trPr>
        <w:tc>
          <w:tcPr>
            <w:tcW w:w="1384"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化学式</w:t>
            </w:r>
          </w:p>
        </w:tc>
        <w:tc>
          <w:tcPr>
            <w:tcW w:w="1184" w:type="dxa"/>
            <w:vAlign w:val="center"/>
          </w:tcPr>
          <w:p w:rsidR="00772093" w:rsidRPr="006060FE" w:rsidRDefault="00772093" w:rsidP="001A1E04">
            <w:pPr>
              <w:jc w:val="center"/>
              <w:rPr>
                <w:rFonts w:ascii="HG丸ｺﾞｼｯｸM-PRO" w:eastAsia="HG丸ｺﾞｼｯｸM-PRO"/>
                <w:sz w:val="14"/>
                <w:szCs w:val="21"/>
              </w:rPr>
            </w:pPr>
          </w:p>
        </w:tc>
        <w:tc>
          <w:tcPr>
            <w:tcW w:w="1184" w:type="dxa"/>
            <w:vAlign w:val="center"/>
          </w:tcPr>
          <w:p w:rsidR="00772093" w:rsidRPr="006060FE" w:rsidRDefault="006060FE" w:rsidP="001A1E04">
            <w:pPr>
              <w:jc w:val="center"/>
              <w:rPr>
                <w:rFonts w:ascii="HG丸ｺﾞｼｯｸM-PRO" w:eastAsia="HG丸ｺﾞｼｯｸM-PRO"/>
                <w:sz w:val="14"/>
                <w:szCs w:val="21"/>
              </w:rPr>
            </w:pPr>
            <w:r>
              <w:rPr>
                <w:rFonts w:ascii="HG丸ｺﾞｼｯｸM-PRO" w:eastAsia="HG丸ｺﾞｼｯｸM-PRO" w:hint="eastAsia"/>
                <w:sz w:val="14"/>
                <w:szCs w:val="21"/>
              </w:rPr>
              <w:t>Ｈ</w:t>
            </w:r>
            <w:r w:rsidRPr="006060FE">
              <w:rPr>
                <w:rFonts w:ascii="HG丸ｺﾞｼｯｸM-PRO" w:eastAsia="HG丸ｺﾞｼｯｸM-PRO" w:hint="eastAsia"/>
                <w:sz w:val="14"/>
                <w:szCs w:val="21"/>
                <w:vertAlign w:val="subscript"/>
              </w:rPr>
              <w:t>２</w:t>
            </w:r>
            <w:r>
              <w:rPr>
                <w:rFonts w:ascii="HG丸ｺﾞｼｯｸM-PRO" w:eastAsia="HG丸ｺﾞｼｯｸM-PRO" w:hint="eastAsia"/>
                <w:sz w:val="14"/>
                <w:szCs w:val="21"/>
              </w:rPr>
              <w:t>ＳＯ</w:t>
            </w:r>
            <w:r w:rsidRPr="006060FE">
              <w:rPr>
                <w:rFonts w:ascii="HG丸ｺﾞｼｯｸM-PRO" w:eastAsia="HG丸ｺﾞｼｯｸM-PRO" w:hint="eastAsia"/>
                <w:sz w:val="14"/>
                <w:szCs w:val="21"/>
                <w:vertAlign w:val="subscript"/>
              </w:rPr>
              <w:t>４</w:t>
            </w:r>
          </w:p>
        </w:tc>
        <w:tc>
          <w:tcPr>
            <w:tcW w:w="1184" w:type="dxa"/>
            <w:vAlign w:val="center"/>
          </w:tcPr>
          <w:p w:rsidR="00772093" w:rsidRPr="006060FE" w:rsidRDefault="006060FE" w:rsidP="001A1E04">
            <w:pPr>
              <w:jc w:val="center"/>
              <w:rPr>
                <w:rFonts w:ascii="HG丸ｺﾞｼｯｸM-PRO" w:eastAsia="HG丸ｺﾞｼｯｸM-PRO"/>
                <w:sz w:val="14"/>
                <w:szCs w:val="21"/>
              </w:rPr>
            </w:pPr>
            <w:r>
              <w:rPr>
                <w:rFonts w:ascii="HG丸ｺﾞｼｯｸM-PRO" w:eastAsia="HG丸ｺﾞｼｯｸM-PRO" w:hint="eastAsia"/>
                <w:sz w:val="14"/>
                <w:szCs w:val="21"/>
              </w:rPr>
              <w:t>ＣＨ</w:t>
            </w:r>
            <w:r w:rsidRPr="006060FE">
              <w:rPr>
                <w:rFonts w:ascii="HG丸ｺﾞｼｯｸM-PRO" w:eastAsia="HG丸ｺﾞｼｯｸM-PRO" w:hint="eastAsia"/>
                <w:sz w:val="14"/>
                <w:szCs w:val="21"/>
                <w:vertAlign w:val="subscript"/>
              </w:rPr>
              <w:t>３</w:t>
            </w:r>
            <w:r>
              <w:rPr>
                <w:rFonts w:ascii="HG丸ｺﾞｼｯｸM-PRO" w:eastAsia="HG丸ｺﾞｼｯｸM-PRO" w:hint="eastAsia"/>
                <w:sz w:val="14"/>
                <w:szCs w:val="21"/>
              </w:rPr>
              <w:t>ＣＯＯＨ</w:t>
            </w:r>
          </w:p>
        </w:tc>
        <w:tc>
          <w:tcPr>
            <w:tcW w:w="1184" w:type="dxa"/>
            <w:vAlign w:val="center"/>
          </w:tcPr>
          <w:p w:rsidR="00772093" w:rsidRPr="006060FE" w:rsidRDefault="006060FE" w:rsidP="001A1E04">
            <w:pPr>
              <w:jc w:val="center"/>
              <w:rPr>
                <w:rFonts w:ascii="HG丸ｺﾞｼｯｸM-PRO" w:eastAsia="HG丸ｺﾞｼｯｸM-PRO"/>
                <w:sz w:val="14"/>
                <w:szCs w:val="21"/>
              </w:rPr>
            </w:pPr>
            <w:r>
              <w:rPr>
                <w:rFonts w:ascii="HG丸ｺﾞｼｯｸM-PRO" w:eastAsia="HG丸ｺﾞｼｯｸM-PRO" w:hint="eastAsia"/>
                <w:sz w:val="14"/>
                <w:szCs w:val="21"/>
              </w:rPr>
              <w:t>Ｃ</w:t>
            </w:r>
            <w:r w:rsidRPr="006060FE">
              <w:rPr>
                <w:rFonts w:ascii="HG丸ｺﾞｼｯｸM-PRO" w:eastAsia="HG丸ｺﾞｼｯｸM-PRO" w:hint="eastAsia"/>
                <w:sz w:val="14"/>
                <w:szCs w:val="21"/>
                <w:vertAlign w:val="subscript"/>
              </w:rPr>
              <w:t>６</w:t>
            </w:r>
            <w:r>
              <w:rPr>
                <w:rFonts w:ascii="HG丸ｺﾞｼｯｸM-PRO" w:eastAsia="HG丸ｺﾞｼｯｸM-PRO" w:hint="eastAsia"/>
                <w:sz w:val="14"/>
                <w:szCs w:val="21"/>
              </w:rPr>
              <w:t>Ｈ</w:t>
            </w:r>
            <w:r w:rsidRPr="006060FE">
              <w:rPr>
                <w:rFonts w:ascii="HG丸ｺﾞｼｯｸM-PRO" w:eastAsia="HG丸ｺﾞｼｯｸM-PRO" w:hint="eastAsia"/>
                <w:sz w:val="14"/>
                <w:szCs w:val="21"/>
                <w:vertAlign w:val="subscript"/>
              </w:rPr>
              <w:t>８</w:t>
            </w:r>
            <w:r>
              <w:rPr>
                <w:rFonts w:ascii="HG丸ｺﾞｼｯｸM-PRO" w:eastAsia="HG丸ｺﾞｼｯｸM-PRO" w:hint="eastAsia"/>
                <w:sz w:val="14"/>
                <w:szCs w:val="21"/>
              </w:rPr>
              <w:t>Ｏ</w:t>
            </w:r>
            <w:r w:rsidRPr="006060FE">
              <w:rPr>
                <w:rFonts w:ascii="HG丸ｺﾞｼｯｸM-PRO" w:eastAsia="HG丸ｺﾞｼｯｸM-PRO" w:hint="eastAsia"/>
                <w:sz w:val="14"/>
                <w:szCs w:val="21"/>
                <w:vertAlign w:val="subscript"/>
              </w:rPr>
              <w:t>７</w:t>
            </w:r>
          </w:p>
        </w:tc>
        <w:tc>
          <w:tcPr>
            <w:tcW w:w="1184" w:type="dxa"/>
            <w:vAlign w:val="center"/>
          </w:tcPr>
          <w:p w:rsidR="00772093" w:rsidRPr="006060FE" w:rsidRDefault="00772093" w:rsidP="001A1E04">
            <w:pPr>
              <w:jc w:val="center"/>
              <w:rPr>
                <w:rFonts w:ascii="HG丸ｺﾞｼｯｸM-PRO" w:eastAsia="HG丸ｺﾞｼｯｸM-PRO"/>
                <w:sz w:val="14"/>
                <w:szCs w:val="21"/>
              </w:rPr>
            </w:pPr>
          </w:p>
        </w:tc>
        <w:tc>
          <w:tcPr>
            <w:tcW w:w="1184" w:type="dxa"/>
            <w:vAlign w:val="center"/>
          </w:tcPr>
          <w:p w:rsidR="00772093" w:rsidRPr="006060FE" w:rsidRDefault="006060FE" w:rsidP="001A1E04">
            <w:pPr>
              <w:jc w:val="center"/>
              <w:rPr>
                <w:rFonts w:ascii="HG丸ｺﾞｼｯｸM-PRO" w:eastAsia="HG丸ｺﾞｼｯｸM-PRO"/>
                <w:sz w:val="14"/>
                <w:szCs w:val="21"/>
              </w:rPr>
            </w:pPr>
            <w:r>
              <w:rPr>
                <w:rFonts w:ascii="HG丸ｺﾞｼｯｸM-PRO" w:eastAsia="HG丸ｺﾞｼｯｸM-PRO" w:hint="eastAsia"/>
                <w:sz w:val="14"/>
                <w:szCs w:val="21"/>
              </w:rPr>
              <w:t>Ｂａ（ＯＨ）</w:t>
            </w:r>
            <w:r w:rsidRPr="006060FE">
              <w:rPr>
                <w:rFonts w:ascii="HG丸ｺﾞｼｯｸM-PRO" w:eastAsia="HG丸ｺﾞｼｯｸM-PRO" w:hint="eastAsia"/>
                <w:sz w:val="14"/>
                <w:szCs w:val="21"/>
                <w:vertAlign w:val="subscript"/>
              </w:rPr>
              <w:t>２</w:t>
            </w:r>
          </w:p>
        </w:tc>
        <w:tc>
          <w:tcPr>
            <w:tcW w:w="1184" w:type="dxa"/>
            <w:vAlign w:val="center"/>
          </w:tcPr>
          <w:p w:rsidR="00772093" w:rsidRPr="006060FE" w:rsidRDefault="00772093" w:rsidP="001A1E04">
            <w:pPr>
              <w:jc w:val="center"/>
              <w:rPr>
                <w:rFonts w:ascii="HG丸ｺﾞｼｯｸM-PRO" w:eastAsia="HG丸ｺﾞｼｯｸM-PRO"/>
                <w:sz w:val="14"/>
                <w:szCs w:val="21"/>
              </w:rPr>
            </w:pPr>
          </w:p>
        </w:tc>
        <w:tc>
          <w:tcPr>
            <w:tcW w:w="1185" w:type="dxa"/>
            <w:vAlign w:val="center"/>
          </w:tcPr>
          <w:p w:rsidR="00772093" w:rsidRPr="006060FE" w:rsidRDefault="006060FE" w:rsidP="001A1E04">
            <w:pPr>
              <w:jc w:val="center"/>
              <w:rPr>
                <w:rFonts w:ascii="HG丸ｺﾞｼｯｸM-PRO" w:eastAsia="HG丸ｺﾞｼｯｸM-PRO"/>
                <w:sz w:val="14"/>
                <w:szCs w:val="21"/>
              </w:rPr>
            </w:pPr>
            <w:r>
              <w:rPr>
                <w:rFonts w:ascii="HG丸ｺﾞｼｯｸM-PRO" w:eastAsia="HG丸ｺﾞｼｯｸM-PRO" w:hint="eastAsia"/>
                <w:sz w:val="14"/>
                <w:szCs w:val="21"/>
              </w:rPr>
              <w:t>ＮＨ</w:t>
            </w:r>
            <w:r w:rsidRPr="006060FE">
              <w:rPr>
                <w:rFonts w:ascii="HG丸ｺﾞｼｯｸM-PRO" w:eastAsia="HG丸ｺﾞｼｯｸM-PRO" w:hint="eastAsia"/>
                <w:sz w:val="14"/>
                <w:szCs w:val="21"/>
                <w:vertAlign w:val="subscript"/>
              </w:rPr>
              <w:t>３</w:t>
            </w:r>
            <w:r>
              <w:rPr>
                <w:rFonts w:ascii="HG丸ｺﾞｼｯｸM-PRO" w:eastAsia="HG丸ｺﾞｼｯｸM-PRO" w:hint="eastAsia"/>
                <w:sz w:val="14"/>
                <w:szCs w:val="21"/>
              </w:rPr>
              <w:t>水</w:t>
            </w:r>
          </w:p>
        </w:tc>
      </w:tr>
      <w:tr w:rsidR="001A1E04" w:rsidRPr="001A1E04" w:rsidTr="001A1E04">
        <w:trPr>
          <w:trHeight w:val="582"/>
        </w:trPr>
        <w:tc>
          <w:tcPr>
            <w:tcW w:w="1384"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ﾌｪﾉｰﾙﾌﾀﾚｲﾝ</w:t>
            </w: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bookmarkStart w:id="0" w:name="_GoBack"/>
            <w:bookmarkEnd w:id="0"/>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5" w:type="dxa"/>
            <w:vAlign w:val="center"/>
          </w:tcPr>
          <w:p w:rsidR="00772093" w:rsidRPr="001A1E04" w:rsidRDefault="00772093" w:rsidP="001A1E04">
            <w:pPr>
              <w:jc w:val="center"/>
              <w:rPr>
                <w:rFonts w:ascii="HG丸ｺﾞｼｯｸM-PRO" w:eastAsia="HG丸ｺﾞｼｯｸM-PRO"/>
                <w:szCs w:val="21"/>
              </w:rPr>
            </w:pPr>
          </w:p>
        </w:tc>
      </w:tr>
      <w:tr w:rsidR="001A1E04" w:rsidRPr="001A1E04" w:rsidTr="001A1E04">
        <w:trPr>
          <w:trHeight w:val="582"/>
        </w:trPr>
        <w:tc>
          <w:tcPr>
            <w:tcW w:w="1384"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BTB</w:t>
            </w: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5" w:type="dxa"/>
            <w:vAlign w:val="center"/>
          </w:tcPr>
          <w:p w:rsidR="00772093" w:rsidRPr="001A1E04" w:rsidRDefault="00772093" w:rsidP="001A1E04">
            <w:pPr>
              <w:jc w:val="center"/>
              <w:rPr>
                <w:rFonts w:ascii="HG丸ｺﾞｼｯｸM-PRO" w:eastAsia="HG丸ｺﾞｼｯｸM-PRO"/>
                <w:szCs w:val="21"/>
              </w:rPr>
            </w:pPr>
          </w:p>
        </w:tc>
      </w:tr>
      <w:tr w:rsidR="001A1E04" w:rsidRPr="001A1E04" w:rsidTr="001A1E04">
        <w:trPr>
          <w:trHeight w:val="582"/>
        </w:trPr>
        <w:tc>
          <w:tcPr>
            <w:tcW w:w="1384" w:type="dxa"/>
            <w:vAlign w:val="center"/>
          </w:tcPr>
          <w:p w:rsidR="00C425F8" w:rsidRPr="001A1E04" w:rsidRDefault="00C425F8" w:rsidP="001A1E04">
            <w:pPr>
              <w:jc w:val="center"/>
              <w:rPr>
                <w:rFonts w:ascii="HG丸ｺﾞｼｯｸM-PRO" w:eastAsia="HG丸ｺﾞｼｯｸM-PRO"/>
                <w:szCs w:val="21"/>
              </w:rPr>
            </w:pPr>
            <w:r w:rsidRPr="001A1E04">
              <w:rPr>
                <w:rFonts w:ascii="HG丸ｺﾞｼｯｸM-PRO" w:eastAsia="HG丸ｺﾞｼｯｸM-PRO" w:hint="eastAsia"/>
                <w:szCs w:val="21"/>
              </w:rPr>
              <w:t>ﾏｸﾞﾈｼｳﾑﾘﾎﾞﾝ</w:t>
            </w:r>
          </w:p>
        </w:tc>
        <w:tc>
          <w:tcPr>
            <w:tcW w:w="1184" w:type="dxa"/>
            <w:vAlign w:val="center"/>
          </w:tcPr>
          <w:p w:rsidR="00C425F8" w:rsidRPr="001A1E04" w:rsidRDefault="00C425F8" w:rsidP="001A1E04">
            <w:pPr>
              <w:jc w:val="center"/>
              <w:rPr>
                <w:rFonts w:ascii="HG丸ｺﾞｼｯｸM-PRO" w:eastAsia="HG丸ｺﾞｼｯｸM-PRO"/>
                <w:szCs w:val="21"/>
              </w:rPr>
            </w:pPr>
          </w:p>
        </w:tc>
        <w:tc>
          <w:tcPr>
            <w:tcW w:w="1184" w:type="dxa"/>
            <w:vAlign w:val="center"/>
          </w:tcPr>
          <w:p w:rsidR="00C425F8" w:rsidRPr="001A1E04" w:rsidRDefault="00C425F8" w:rsidP="001A1E04">
            <w:pPr>
              <w:jc w:val="center"/>
              <w:rPr>
                <w:rFonts w:ascii="HG丸ｺﾞｼｯｸM-PRO" w:eastAsia="HG丸ｺﾞｼｯｸM-PRO"/>
                <w:szCs w:val="21"/>
              </w:rPr>
            </w:pPr>
          </w:p>
        </w:tc>
        <w:tc>
          <w:tcPr>
            <w:tcW w:w="1184" w:type="dxa"/>
            <w:vAlign w:val="center"/>
          </w:tcPr>
          <w:p w:rsidR="00C425F8" w:rsidRPr="001A1E04" w:rsidRDefault="00C425F8" w:rsidP="001A1E04">
            <w:pPr>
              <w:jc w:val="center"/>
              <w:rPr>
                <w:rFonts w:ascii="HG丸ｺﾞｼｯｸM-PRO" w:eastAsia="HG丸ｺﾞｼｯｸM-PRO"/>
                <w:szCs w:val="21"/>
              </w:rPr>
            </w:pPr>
          </w:p>
        </w:tc>
        <w:tc>
          <w:tcPr>
            <w:tcW w:w="1184" w:type="dxa"/>
            <w:vAlign w:val="center"/>
          </w:tcPr>
          <w:p w:rsidR="00C425F8" w:rsidRPr="001A1E04" w:rsidRDefault="00C425F8" w:rsidP="001A1E04">
            <w:pPr>
              <w:jc w:val="center"/>
              <w:rPr>
                <w:rFonts w:ascii="HG丸ｺﾞｼｯｸM-PRO" w:eastAsia="HG丸ｺﾞｼｯｸM-PRO"/>
                <w:szCs w:val="21"/>
              </w:rPr>
            </w:pPr>
          </w:p>
        </w:tc>
        <w:tc>
          <w:tcPr>
            <w:tcW w:w="1184" w:type="dxa"/>
            <w:vAlign w:val="center"/>
          </w:tcPr>
          <w:p w:rsidR="00C425F8" w:rsidRPr="001A1E04" w:rsidRDefault="00C425F8" w:rsidP="001A1E04">
            <w:pPr>
              <w:jc w:val="center"/>
              <w:rPr>
                <w:rFonts w:ascii="HG丸ｺﾞｼｯｸM-PRO" w:eastAsia="HG丸ｺﾞｼｯｸM-PRO"/>
                <w:szCs w:val="21"/>
              </w:rPr>
            </w:pPr>
          </w:p>
        </w:tc>
        <w:tc>
          <w:tcPr>
            <w:tcW w:w="1184" w:type="dxa"/>
            <w:vAlign w:val="center"/>
          </w:tcPr>
          <w:p w:rsidR="00C425F8" w:rsidRPr="001A1E04" w:rsidRDefault="00C425F8" w:rsidP="001A1E04">
            <w:pPr>
              <w:jc w:val="center"/>
              <w:rPr>
                <w:rFonts w:ascii="HG丸ｺﾞｼｯｸM-PRO" w:eastAsia="HG丸ｺﾞｼｯｸM-PRO"/>
                <w:szCs w:val="21"/>
              </w:rPr>
            </w:pPr>
          </w:p>
        </w:tc>
        <w:tc>
          <w:tcPr>
            <w:tcW w:w="1184" w:type="dxa"/>
            <w:vAlign w:val="center"/>
          </w:tcPr>
          <w:p w:rsidR="00C425F8" w:rsidRPr="001A1E04" w:rsidRDefault="00C425F8" w:rsidP="001A1E04">
            <w:pPr>
              <w:jc w:val="center"/>
              <w:rPr>
                <w:rFonts w:ascii="HG丸ｺﾞｼｯｸM-PRO" w:eastAsia="HG丸ｺﾞｼｯｸM-PRO"/>
                <w:szCs w:val="21"/>
              </w:rPr>
            </w:pPr>
          </w:p>
        </w:tc>
        <w:tc>
          <w:tcPr>
            <w:tcW w:w="1185" w:type="dxa"/>
            <w:vAlign w:val="center"/>
          </w:tcPr>
          <w:p w:rsidR="00C425F8" w:rsidRPr="001A1E04" w:rsidRDefault="00C425F8" w:rsidP="001A1E04">
            <w:pPr>
              <w:jc w:val="center"/>
              <w:rPr>
                <w:rFonts w:ascii="HG丸ｺﾞｼｯｸM-PRO" w:eastAsia="HG丸ｺﾞｼｯｸM-PRO"/>
                <w:szCs w:val="21"/>
              </w:rPr>
            </w:pPr>
          </w:p>
        </w:tc>
      </w:tr>
      <w:tr w:rsidR="001A1E04" w:rsidRPr="001A1E04" w:rsidTr="001A1E04">
        <w:trPr>
          <w:trHeight w:val="582"/>
        </w:trPr>
        <w:tc>
          <w:tcPr>
            <w:tcW w:w="1384"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赤</w:t>
            </w:r>
            <w:r w:rsidR="00C425F8" w:rsidRPr="001A1E04">
              <w:rPr>
                <w:rFonts w:ascii="HG丸ｺﾞｼｯｸM-PRO" w:eastAsia="HG丸ｺﾞｼｯｸM-PRO" w:hint="eastAsia"/>
                <w:szCs w:val="21"/>
              </w:rPr>
              <w:t>ﾘﾄﾏｽ紙</w:t>
            </w: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5" w:type="dxa"/>
            <w:vAlign w:val="center"/>
          </w:tcPr>
          <w:p w:rsidR="00772093" w:rsidRPr="001A1E04" w:rsidRDefault="00772093" w:rsidP="001A1E04">
            <w:pPr>
              <w:jc w:val="center"/>
              <w:rPr>
                <w:rFonts w:ascii="HG丸ｺﾞｼｯｸM-PRO" w:eastAsia="HG丸ｺﾞｼｯｸM-PRO"/>
                <w:szCs w:val="21"/>
              </w:rPr>
            </w:pPr>
          </w:p>
        </w:tc>
      </w:tr>
      <w:tr w:rsidR="001A1E04" w:rsidRPr="001A1E04" w:rsidTr="001A1E04">
        <w:trPr>
          <w:trHeight w:val="582"/>
        </w:trPr>
        <w:tc>
          <w:tcPr>
            <w:tcW w:w="1384"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青</w:t>
            </w:r>
            <w:r w:rsidR="00C425F8" w:rsidRPr="001A1E04">
              <w:rPr>
                <w:rFonts w:ascii="HG丸ｺﾞｼｯｸM-PRO" w:eastAsia="HG丸ｺﾞｼｯｸM-PRO" w:hint="eastAsia"/>
                <w:szCs w:val="21"/>
              </w:rPr>
              <w:t>ﾘﾄﾏｽ紙</w:t>
            </w: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5" w:type="dxa"/>
            <w:vAlign w:val="center"/>
          </w:tcPr>
          <w:p w:rsidR="00772093" w:rsidRPr="001A1E04" w:rsidRDefault="00772093" w:rsidP="001A1E04">
            <w:pPr>
              <w:jc w:val="center"/>
              <w:rPr>
                <w:rFonts w:ascii="HG丸ｺﾞｼｯｸM-PRO" w:eastAsia="HG丸ｺﾞｼｯｸM-PRO"/>
                <w:szCs w:val="21"/>
              </w:rPr>
            </w:pPr>
          </w:p>
        </w:tc>
      </w:tr>
      <w:tr w:rsidR="001A1E04" w:rsidRPr="001A1E04" w:rsidTr="001A1E04">
        <w:trPr>
          <w:trHeight w:val="582"/>
        </w:trPr>
        <w:tc>
          <w:tcPr>
            <w:tcW w:w="1384"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ｐH試験紙</w:t>
            </w: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5" w:type="dxa"/>
            <w:vAlign w:val="center"/>
          </w:tcPr>
          <w:p w:rsidR="00772093" w:rsidRPr="001A1E04" w:rsidRDefault="00772093" w:rsidP="001A1E04">
            <w:pPr>
              <w:jc w:val="center"/>
              <w:rPr>
                <w:rFonts w:ascii="HG丸ｺﾞｼｯｸM-PRO" w:eastAsia="HG丸ｺﾞｼｯｸM-PRO"/>
                <w:szCs w:val="21"/>
              </w:rPr>
            </w:pPr>
          </w:p>
        </w:tc>
      </w:tr>
      <w:tr w:rsidR="001A1E04" w:rsidRPr="001A1E04" w:rsidTr="001A1E04">
        <w:trPr>
          <w:trHeight w:val="582"/>
        </w:trPr>
        <w:tc>
          <w:tcPr>
            <w:tcW w:w="1384" w:type="dxa"/>
            <w:vAlign w:val="center"/>
          </w:tcPr>
          <w:p w:rsidR="00C425F8" w:rsidRPr="001A1E04" w:rsidRDefault="00C425F8" w:rsidP="001A1E04">
            <w:pPr>
              <w:jc w:val="center"/>
              <w:rPr>
                <w:rFonts w:ascii="HG丸ｺﾞｼｯｸM-PRO" w:eastAsia="HG丸ｺﾞｼｯｸM-PRO"/>
                <w:szCs w:val="21"/>
              </w:rPr>
            </w:pPr>
            <w:r w:rsidRPr="001A1E04">
              <w:rPr>
                <w:rFonts w:ascii="HG丸ｺﾞｼｯｸM-PRO" w:eastAsia="HG丸ｺﾞｼｯｸM-PRO" w:hint="eastAsia"/>
                <w:szCs w:val="21"/>
              </w:rPr>
              <w:t>ｐHは？</w:t>
            </w:r>
          </w:p>
        </w:tc>
        <w:tc>
          <w:tcPr>
            <w:tcW w:w="1184" w:type="dxa"/>
            <w:vAlign w:val="center"/>
          </w:tcPr>
          <w:p w:rsidR="00C425F8" w:rsidRPr="001A1E04" w:rsidRDefault="00C425F8" w:rsidP="001A1E04">
            <w:pPr>
              <w:jc w:val="center"/>
              <w:rPr>
                <w:rFonts w:ascii="HG丸ｺﾞｼｯｸM-PRO" w:eastAsia="HG丸ｺﾞｼｯｸM-PRO"/>
                <w:szCs w:val="21"/>
              </w:rPr>
            </w:pPr>
          </w:p>
        </w:tc>
        <w:tc>
          <w:tcPr>
            <w:tcW w:w="1184" w:type="dxa"/>
            <w:vAlign w:val="center"/>
          </w:tcPr>
          <w:p w:rsidR="00C425F8" w:rsidRPr="001A1E04" w:rsidRDefault="00C425F8" w:rsidP="001A1E04">
            <w:pPr>
              <w:jc w:val="center"/>
              <w:rPr>
                <w:rFonts w:ascii="HG丸ｺﾞｼｯｸM-PRO" w:eastAsia="HG丸ｺﾞｼｯｸM-PRO"/>
                <w:szCs w:val="21"/>
              </w:rPr>
            </w:pPr>
          </w:p>
        </w:tc>
        <w:tc>
          <w:tcPr>
            <w:tcW w:w="1184" w:type="dxa"/>
            <w:vAlign w:val="center"/>
          </w:tcPr>
          <w:p w:rsidR="00C425F8" w:rsidRPr="001A1E04" w:rsidRDefault="00C425F8" w:rsidP="001A1E04">
            <w:pPr>
              <w:jc w:val="center"/>
              <w:rPr>
                <w:rFonts w:ascii="HG丸ｺﾞｼｯｸM-PRO" w:eastAsia="HG丸ｺﾞｼｯｸM-PRO"/>
                <w:szCs w:val="21"/>
              </w:rPr>
            </w:pPr>
          </w:p>
        </w:tc>
        <w:tc>
          <w:tcPr>
            <w:tcW w:w="1184" w:type="dxa"/>
            <w:vAlign w:val="center"/>
          </w:tcPr>
          <w:p w:rsidR="00C425F8" w:rsidRPr="001A1E04" w:rsidRDefault="00C425F8" w:rsidP="001A1E04">
            <w:pPr>
              <w:jc w:val="center"/>
              <w:rPr>
                <w:rFonts w:ascii="HG丸ｺﾞｼｯｸM-PRO" w:eastAsia="HG丸ｺﾞｼｯｸM-PRO"/>
                <w:szCs w:val="21"/>
              </w:rPr>
            </w:pPr>
          </w:p>
        </w:tc>
        <w:tc>
          <w:tcPr>
            <w:tcW w:w="1184" w:type="dxa"/>
            <w:vAlign w:val="center"/>
          </w:tcPr>
          <w:p w:rsidR="00C425F8" w:rsidRPr="001A1E04" w:rsidRDefault="00C425F8" w:rsidP="001A1E04">
            <w:pPr>
              <w:jc w:val="center"/>
              <w:rPr>
                <w:rFonts w:ascii="HG丸ｺﾞｼｯｸM-PRO" w:eastAsia="HG丸ｺﾞｼｯｸM-PRO"/>
                <w:szCs w:val="21"/>
              </w:rPr>
            </w:pPr>
          </w:p>
        </w:tc>
        <w:tc>
          <w:tcPr>
            <w:tcW w:w="1184" w:type="dxa"/>
            <w:vAlign w:val="center"/>
          </w:tcPr>
          <w:p w:rsidR="00C425F8" w:rsidRPr="001A1E04" w:rsidRDefault="00C425F8" w:rsidP="001A1E04">
            <w:pPr>
              <w:jc w:val="center"/>
              <w:rPr>
                <w:rFonts w:ascii="HG丸ｺﾞｼｯｸM-PRO" w:eastAsia="HG丸ｺﾞｼｯｸM-PRO"/>
                <w:szCs w:val="21"/>
              </w:rPr>
            </w:pPr>
          </w:p>
        </w:tc>
        <w:tc>
          <w:tcPr>
            <w:tcW w:w="1184" w:type="dxa"/>
            <w:vAlign w:val="center"/>
          </w:tcPr>
          <w:p w:rsidR="00C425F8" w:rsidRPr="001A1E04" w:rsidRDefault="00C425F8" w:rsidP="001A1E04">
            <w:pPr>
              <w:jc w:val="center"/>
              <w:rPr>
                <w:rFonts w:ascii="HG丸ｺﾞｼｯｸM-PRO" w:eastAsia="HG丸ｺﾞｼｯｸM-PRO"/>
                <w:szCs w:val="21"/>
              </w:rPr>
            </w:pPr>
          </w:p>
        </w:tc>
        <w:tc>
          <w:tcPr>
            <w:tcW w:w="1185" w:type="dxa"/>
            <w:vAlign w:val="center"/>
          </w:tcPr>
          <w:p w:rsidR="00C425F8" w:rsidRPr="001A1E04" w:rsidRDefault="00C425F8" w:rsidP="001A1E04">
            <w:pPr>
              <w:jc w:val="center"/>
              <w:rPr>
                <w:rFonts w:ascii="HG丸ｺﾞｼｯｸM-PRO" w:eastAsia="HG丸ｺﾞｼｯｸM-PRO"/>
                <w:szCs w:val="21"/>
              </w:rPr>
            </w:pPr>
          </w:p>
        </w:tc>
      </w:tr>
      <w:tr w:rsidR="001A1E04" w:rsidRPr="001A1E04" w:rsidTr="001A1E04">
        <w:trPr>
          <w:trHeight w:val="582"/>
        </w:trPr>
        <w:tc>
          <w:tcPr>
            <w:tcW w:w="1384" w:type="dxa"/>
            <w:vAlign w:val="center"/>
          </w:tcPr>
          <w:p w:rsidR="00772093" w:rsidRPr="001A1E04" w:rsidRDefault="00772093" w:rsidP="001A1E04">
            <w:pPr>
              <w:jc w:val="center"/>
              <w:rPr>
                <w:rFonts w:ascii="HG丸ｺﾞｼｯｸM-PRO" w:eastAsia="HG丸ｺﾞｼｯｸM-PRO"/>
                <w:szCs w:val="21"/>
              </w:rPr>
            </w:pPr>
            <w:r w:rsidRPr="001A1E04">
              <w:rPr>
                <w:rFonts w:ascii="HG丸ｺﾞｼｯｸM-PRO" w:eastAsia="HG丸ｺﾞｼｯｸM-PRO" w:hint="eastAsia"/>
                <w:szCs w:val="21"/>
              </w:rPr>
              <w:t>液性は？</w:t>
            </w: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4" w:type="dxa"/>
            <w:vAlign w:val="center"/>
          </w:tcPr>
          <w:p w:rsidR="00772093" w:rsidRPr="001A1E04" w:rsidRDefault="00772093" w:rsidP="001A1E04">
            <w:pPr>
              <w:jc w:val="center"/>
              <w:rPr>
                <w:rFonts w:ascii="HG丸ｺﾞｼｯｸM-PRO" w:eastAsia="HG丸ｺﾞｼｯｸM-PRO"/>
                <w:szCs w:val="21"/>
              </w:rPr>
            </w:pPr>
          </w:p>
        </w:tc>
        <w:tc>
          <w:tcPr>
            <w:tcW w:w="1185" w:type="dxa"/>
            <w:vAlign w:val="center"/>
          </w:tcPr>
          <w:p w:rsidR="00772093" w:rsidRPr="001A1E04" w:rsidRDefault="00772093" w:rsidP="001A1E04">
            <w:pPr>
              <w:jc w:val="center"/>
              <w:rPr>
                <w:rFonts w:ascii="HG丸ｺﾞｼｯｸM-PRO" w:eastAsia="HG丸ｺﾞｼｯｸM-PRO"/>
                <w:szCs w:val="21"/>
              </w:rPr>
            </w:pPr>
          </w:p>
        </w:tc>
      </w:tr>
    </w:tbl>
    <w:p w:rsidR="0090309A" w:rsidRDefault="006060FE" w:rsidP="0090309A">
      <w:pPr>
        <w:rPr>
          <w:rFonts w:ascii="HG丸ｺﾞｼｯｸM-PRO" w:eastAsia="HG丸ｺﾞｼｯｸM-PRO"/>
          <w:szCs w:val="21"/>
        </w:rPr>
      </w:pPr>
      <w:r>
        <w:rPr>
          <w:noProof/>
        </w:rPr>
        <w:pict>
          <v:shape id="_x0000_s1115" type="#_x0000_t136" style="position:absolute;left:0;text-align:left;margin-left:133.25pt;margin-top:2.45pt;width:294.85pt;height:11.85pt;z-index:251657728;mso-position-horizontal-relative:text;mso-position-vertical-relative:text" fillcolor="#b2b2b2" strokecolor="#33c" strokeweight="1pt">
            <v:fill opacity=".5"/>
            <v:shadow on="t" color="#99f" offset="3pt"/>
            <v:textpath style="font-family:&quot;HG創英角ﾎﾟｯﾌﾟ体&quot;;v-text-reverse:t;v-text-kern:t" trim="t" fitpath="t" string="結果よりわかること　～酸とアルカリの性質をまとめよう～"/>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5429"/>
      </w:tblGrid>
      <w:tr w:rsidR="0090309A" w:rsidRPr="00F44DFD" w:rsidTr="006C0182">
        <w:tc>
          <w:tcPr>
            <w:tcW w:w="5428" w:type="dxa"/>
          </w:tcPr>
          <w:p w:rsidR="0090309A" w:rsidRPr="0090309A" w:rsidRDefault="0090309A" w:rsidP="0090309A">
            <w:pPr>
              <w:jc w:val="center"/>
              <w:rPr>
                <w:rFonts w:ascii="HG丸ｺﾞｼｯｸM-PRO" w:eastAsia="HG丸ｺﾞｼｯｸM-PRO"/>
                <w:sz w:val="32"/>
                <w:szCs w:val="21"/>
              </w:rPr>
            </w:pPr>
            <w:r w:rsidRPr="0090309A">
              <w:rPr>
                <w:rFonts w:ascii="HG丸ｺﾞｼｯｸM-PRO" w:eastAsia="HG丸ｺﾞｼｯｸM-PRO" w:hint="eastAsia"/>
                <w:sz w:val="32"/>
                <w:szCs w:val="21"/>
              </w:rPr>
              <w:t>酸性の水溶液</w:t>
            </w:r>
          </w:p>
          <w:p w:rsidR="0090309A" w:rsidRPr="00F44DFD" w:rsidRDefault="0090309A" w:rsidP="006C0182">
            <w:pPr>
              <w:rPr>
                <w:rFonts w:ascii="HG丸ｺﾞｼｯｸM-PRO" w:eastAsia="HG丸ｺﾞｼｯｸM-PRO"/>
                <w:szCs w:val="21"/>
              </w:rPr>
            </w:pPr>
            <w:r w:rsidRPr="00370911">
              <w:rPr>
                <w:rFonts w:ascii="HG丸ｺﾞｼｯｸM-PRO" w:eastAsia="HG丸ｺﾞｼｯｸM-PRO" w:hint="eastAsia"/>
                <w:color w:val="000000"/>
                <w:szCs w:val="21"/>
              </w:rPr>
              <w:t xml:space="preserve">① 青色リトマス紙を（　</w:t>
            </w:r>
            <w:r w:rsidRPr="00370911">
              <w:rPr>
                <w:rFonts w:ascii="HG丸ｺﾞｼｯｸM-PRO" w:eastAsia="HG丸ｺﾞｼｯｸM-PRO" w:hint="eastAsia"/>
                <w:color w:val="FFFFFF"/>
                <w:szCs w:val="21"/>
              </w:rPr>
              <w:t>赤</w:t>
            </w:r>
            <w:r w:rsidRPr="00370911">
              <w:rPr>
                <w:rFonts w:ascii="HG丸ｺﾞｼｯｸM-PRO" w:eastAsia="HG丸ｺﾞｼｯｸM-PRO" w:hint="eastAsia"/>
                <w:color w:val="000000"/>
                <w:szCs w:val="21"/>
              </w:rPr>
              <w:t xml:space="preserve">　色）に変色させる。</w:t>
            </w:r>
          </w:p>
          <w:p w:rsidR="0090309A" w:rsidRPr="00370911" w:rsidRDefault="0090309A" w:rsidP="006C0182">
            <w:pPr>
              <w:rPr>
                <w:rFonts w:ascii="HG丸ｺﾞｼｯｸM-PRO" w:eastAsia="HG丸ｺﾞｼｯｸM-PRO"/>
                <w:color w:val="000000"/>
                <w:szCs w:val="21"/>
              </w:rPr>
            </w:pPr>
            <w:r w:rsidRPr="00370911">
              <w:rPr>
                <w:rFonts w:ascii="HG丸ｺﾞｼｯｸM-PRO" w:eastAsia="HG丸ｺﾞｼｯｸM-PRO" w:hint="eastAsia"/>
                <w:color w:val="000000"/>
                <w:szCs w:val="21"/>
              </w:rPr>
              <w:t xml:space="preserve">② </w:t>
            </w:r>
            <w:r w:rsidR="009577FD" w:rsidRPr="00370911">
              <w:rPr>
                <w:rFonts w:ascii="HG丸ｺﾞｼｯｸM-PRO" w:eastAsia="HG丸ｺﾞｼｯｸM-PRO" w:hint="eastAsia"/>
                <w:color w:val="000000"/>
                <w:szCs w:val="21"/>
              </w:rPr>
              <w:t>緑色の</w:t>
            </w:r>
            <w:r w:rsidRPr="00370911">
              <w:rPr>
                <w:rFonts w:ascii="HG丸ｺﾞｼｯｸM-PRO" w:eastAsia="HG丸ｺﾞｼｯｸM-PRO" w:hint="eastAsia"/>
                <w:color w:val="000000"/>
                <w:szCs w:val="21"/>
              </w:rPr>
              <w:t xml:space="preserve">ＢＴＢ液が（　</w:t>
            </w:r>
            <w:r w:rsidRPr="00370911">
              <w:rPr>
                <w:rFonts w:ascii="HG丸ｺﾞｼｯｸM-PRO" w:eastAsia="HG丸ｺﾞｼｯｸM-PRO" w:hint="eastAsia"/>
                <w:color w:val="FFFFFF"/>
                <w:szCs w:val="21"/>
              </w:rPr>
              <w:t>黄</w:t>
            </w:r>
            <w:r w:rsidRPr="00370911">
              <w:rPr>
                <w:rFonts w:ascii="HG丸ｺﾞｼｯｸM-PRO" w:eastAsia="HG丸ｺﾞｼｯｸM-PRO" w:hint="eastAsia"/>
                <w:color w:val="000000"/>
                <w:szCs w:val="21"/>
              </w:rPr>
              <w:t xml:space="preserve">　色）に変色する。　</w:t>
            </w:r>
          </w:p>
          <w:p w:rsidR="0090309A" w:rsidRPr="00F44DFD" w:rsidRDefault="0090309A" w:rsidP="006C0182">
            <w:pPr>
              <w:rPr>
                <w:rFonts w:ascii="HG丸ｺﾞｼｯｸM-PRO" w:eastAsia="HG丸ｺﾞｼｯｸM-PRO"/>
                <w:szCs w:val="21"/>
              </w:rPr>
            </w:pPr>
            <w:r w:rsidRPr="00370911">
              <w:rPr>
                <w:rFonts w:ascii="HG丸ｺﾞｼｯｸM-PRO" w:eastAsia="HG丸ｺﾞｼｯｸM-PRO" w:hint="eastAsia"/>
                <w:color w:val="000000"/>
                <w:szCs w:val="21"/>
              </w:rPr>
              <w:t>③ ｐH試験紙が（　　　色～　　　色）に変色する。</w:t>
            </w:r>
          </w:p>
          <w:p w:rsidR="0090309A" w:rsidRPr="00F44DFD" w:rsidRDefault="0090309A" w:rsidP="006C0182">
            <w:pPr>
              <w:rPr>
                <w:rFonts w:ascii="HG丸ｺﾞｼｯｸM-PRO" w:eastAsia="HG丸ｺﾞｼｯｸM-PRO"/>
                <w:szCs w:val="21"/>
              </w:rPr>
            </w:pPr>
            <w:r w:rsidRPr="00370911">
              <w:rPr>
                <w:rFonts w:ascii="HG丸ｺﾞｼｯｸM-PRO" w:eastAsia="HG丸ｺﾞｼｯｸM-PRO" w:hint="eastAsia"/>
                <w:color w:val="000000"/>
                <w:szCs w:val="21"/>
              </w:rPr>
              <w:t xml:space="preserve">④ </w:t>
            </w:r>
            <w:r w:rsidR="005452BB" w:rsidRPr="00370911">
              <w:rPr>
                <w:rFonts w:ascii="HG丸ｺﾞｼｯｸM-PRO" w:eastAsia="HG丸ｺﾞｼｯｸM-PRO" w:hint="eastAsia"/>
                <w:color w:val="000000"/>
                <w:szCs w:val="21"/>
              </w:rPr>
              <w:t>マグネシウム</w:t>
            </w:r>
            <w:r w:rsidRPr="00370911">
              <w:rPr>
                <w:rFonts w:ascii="HG丸ｺﾞｼｯｸM-PRO" w:eastAsia="HG丸ｺﾞｼｯｸM-PRO" w:hint="eastAsia"/>
                <w:color w:val="000000"/>
                <w:szCs w:val="21"/>
              </w:rPr>
              <w:t xml:space="preserve">を溶かして（　</w:t>
            </w:r>
            <w:r w:rsidRPr="00370911">
              <w:rPr>
                <w:rFonts w:ascii="HG丸ｺﾞｼｯｸM-PRO" w:eastAsia="HG丸ｺﾞｼｯｸM-PRO" w:hint="eastAsia"/>
                <w:color w:val="FFFFFF"/>
                <w:szCs w:val="21"/>
              </w:rPr>
              <w:t>水素</w:t>
            </w:r>
            <w:r w:rsidRPr="00370911">
              <w:rPr>
                <w:rFonts w:ascii="HG丸ｺﾞｼｯｸM-PRO" w:eastAsia="HG丸ｺﾞｼｯｸM-PRO" w:hint="eastAsia"/>
                <w:color w:val="000000"/>
                <w:szCs w:val="21"/>
              </w:rPr>
              <w:t xml:space="preserve">　）を発生する。</w:t>
            </w:r>
          </w:p>
        </w:tc>
        <w:tc>
          <w:tcPr>
            <w:tcW w:w="5429" w:type="dxa"/>
          </w:tcPr>
          <w:p w:rsidR="0090309A" w:rsidRPr="00370911" w:rsidRDefault="0090309A" w:rsidP="0090309A">
            <w:pPr>
              <w:jc w:val="center"/>
              <w:rPr>
                <w:rFonts w:ascii="HG丸ｺﾞｼｯｸM-PRO" w:eastAsia="HG丸ｺﾞｼｯｸM-PRO"/>
                <w:color w:val="000000"/>
                <w:sz w:val="32"/>
                <w:szCs w:val="21"/>
              </w:rPr>
            </w:pPr>
            <w:r w:rsidRPr="00370911">
              <w:rPr>
                <w:rFonts w:ascii="HG丸ｺﾞｼｯｸM-PRO" w:eastAsia="HG丸ｺﾞｼｯｸM-PRO" w:hint="eastAsia"/>
                <w:color w:val="000000"/>
                <w:sz w:val="32"/>
                <w:szCs w:val="21"/>
              </w:rPr>
              <w:t>アルカリ性の水溶液</w:t>
            </w:r>
          </w:p>
          <w:p w:rsidR="0090309A" w:rsidRPr="00370911" w:rsidRDefault="0090309A" w:rsidP="006C0182">
            <w:pPr>
              <w:rPr>
                <w:rFonts w:ascii="HG丸ｺﾞｼｯｸM-PRO" w:eastAsia="HG丸ｺﾞｼｯｸM-PRO"/>
                <w:color w:val="000000"/>
                <w:szCs w:val="21"/>
              </w:rPr>
            </w:pPr>
            <w:r w:rsidRPr="00370911">
              <w:rPr>
                <w:rFonts w:ascii="HG丸ｺﾞｼｯｸM-PRO" w:eastAsia="HG丸ｺﾞｼｯｸM-PRO" w:hint="eastAsia"/>
                <w:color w:val="000000"/>
                <w:szCs w:val="21"/>
              </w:rPr>
              <w:t xml:space="preserve">① 赤色リトマス紙を（　</w:t>
            </w:r>
            <w:r w:rsidRPr="00370911">
              <w:rPr>
                <w:rFonts w:ascii="HG丸ｺﾞｼｯｸM-PRO" w:eastAsia="HG丸ｺﾞｼｯｸM-PRO" w:hint="eastAsia"/>
                <w:color w:val="FFFFFF"/>
                <w:szCs w:val="21"/>
              </w:rPr>
              <w:t>青</w:t>
            </w:r>
            <w:r w:rsidRPr="00370911">
              <w:rPr>
                <w:rFonts w:ascii="HG丸ｺﾞｼｯｸM-PRO" w:eastAsia="HG丸ｺﾞｼｯｸM-PRO" w:hint="eastAsia"/>
                <w:color w:val="000000"/>
                <w:szCs w:val="21"/>
              </w:rPr>
              <w:t xml:space="preserve">　色）に変色させる。</w:t>
            </w:r>
          </w:p>
          <w:p w:rsidR="0090309A" w:rsidRPr="00370911" w:rsidRDefault="0090309A" w:rsidP="006C0182">
            <w:pPr>
              <w:rPr>
                <w:rFonts w:ascii="HG丸ｺﾞｼｯｸM-PRO" w:eastAsia="HG丸ｺﾞｼｯｸM-PRO"/>
                <w:color w:val="000000"/>
                <w:szCs w:val="21"/>
              </w:rPr>
            </w:pPr>
            <w:r w:rsidRPr="00370911">
              <w:rPr>
                <w:rFonts w:ascii="HG丸ｺﾞｼｯｸM-PRO" w:eastAsia="HG丸ｺﾞｼｯｸM-PRO" w:hint="eastAsia"/>
                <w:color w:val="000000"/>
                <w:szCs w:val="21"/>
              </w:rPr>
              <w:t xml:space="preserve">② </w:t>
            </w:r>
            <w:r w:rsidR="009577FD" w:rsidRPr="00370911">
              <w:rPr>
                <w:rFonts w:ascii="HG丸ｺﾞｼｯｸM-PRO" w:eastAsia="HG丸ｺﾞｼｯｸM-PRO" w:hint="eastAsia"/>
                <w:color w:val="000000"/>
                <w:szCs w:val="21"/>
              </w:rPr>
              <w:t>緑色の</w:t>
            </w:r>
            <w:r w:rsidRPr="00370911">
              <w:rPr>
                <w:rFonts w:ascii="HG丸ｺﾞｼｯｸM-PRO" w:eastAsia="HG丸ｺﾞｼｯｸM-PRO" w:hint="eastAsia"/>
                <w:color w:val="000000"/>
                <w:szCs w:val="21"/>
              </w:rPr>
              <w:t xml:space="preserve">ＢＴＢ液が（　</w:t>
            </w:r>
            <w:r w:rsidRPr="00370911">
              <w:rPr>
                <w:rFonts w:ascii="HG丸ｺﾞｼｯｸM-PRO" w:eastAsia="HG丸ｺﾞｼｯｸM-PRO" w:hint="eastAsia"/>
                <w:color w:val="FFFFFF"/>
                <w:szCs w:val="21"/>
              </w:rPr>
              <w:t>青</w:t>
            </w:r>
            <w:r w:rsidRPr="00370911">
              <w:rPr>
                <w:rFonts w:ascii="HG丸ｺﾞｼｯｸM-PRO" w:eastAsia="HG丸ｺﾞｼｯｸM-PRO" w:hint="eastAsia"/>
                <w:color w:val="000000"/>
                <w:szCs w:val="21"/>
              </w:rPr>
              <w:t xml:space="preserve">　色）に変色する。</w:t>
            </w:r>
          </w:p>
          <w:p w:rsidR="0090309A" w:rsidRPr="00370911" w:rsidRDefault="0090309A" w:rsidP="006C0182">
            <w:pPr>
              <w:rPr>
                <w:rFonts w:ascii="HG丸ｺﾞｼｯｸM-PRO" w:eastAsia="HG丸ｺﾞｼｯｸM-PRO"/>
                <w:color w:val="000000"/>
                <w:szCs w:val="21"/>
              </w:rPr>
            </w:pPr>
            <w:r w:rsidRPr="00370911">
              <w:rPr>
                <w:rFonts w:ascii="HG丸ｺﾞｼｯｸM-PRO" w:eastAsia="HG丸ｺﾞｼｯｸM-PRO" w:hint="eastAsia"/>
                <w:color w:val="000000"/>
                <w:szCs w:val="21"/>
              </w:rPr>
              <w:t>③ ｐH試験紙が（　　　色～　　　色）に変色する</w:t>
            </w:r>
          </w:p>
          <w:p w:rsidR="0090309A" w:rsidRPr="00370911" w:rsidRDefault="0090309A" w:rsidP="006C0182">
            <w:pPr>
              <w:rPr>
                <w:rFonts w:ascii="HG丸ｺﾞｼｯｸM-PRO" w:eastAsia="HG丸ｺﾞｼｯｸM-PRO"/>
                <w:color w:val="000000"/>
                <w:szCs w:val="21"/>
              </w:rPr>
            </w:pPr>
            <w:r w:rsidRPr="00370911">
              <w:rPr>
                <w:rFonts w:ascii="HG丸ｺﾞｼｯｸM-PRO" w:eastAsia="HG丸ｺﾞｼｯｸM-PRO" w:hint="eastAsia"/>
                <w:color w:val="000000"/>
                <w:szCs w:val="21"/>
              </w:rPr>
              <w:t xml:space="preserve">③ フェノールフタレイン液が（　</w:t>
            </w:r>
            <w:r w:rsidRPr="00370911">
              <w:rPr>
                <w:rFonts w:ascii="HG丸ｺﾞｼｯｸM-PRO" w:eastAsia="HG丸ｺﾞｼｯｸM-PRO" w:hint="eastAsia"/>
                <w:color w:val="FFFFFF"/>
                <w:szCs w:val="21"/>
              </w:rPr>
              <w:t>赤</w:t>
            </w:r>
            <w:r w:rsidRPr="00370911">
              <w:rPr>
                <w:rFonts w:ascii="HG丸ｺﾞｼｯｸM-PRO" w:eastAsia="HG丸ｺﾞｼｯｸM-PRO" w:hint="eastAsia"/>
                <w:color w:val="000000"/>
                <w:szCs w:val="21"/>
              </w:rPr>
              <w:t xml:space="preserve">　色）に変色する。</w:t>
            </w:r>
          </w:p>
        </w:tc>
      </w:tr>
    </w:tbl>
    <w:p w:rsidR="00685361" w:rsidRDefault="0090309A" w:rsidP="009577FD">
      <w:pPr>
        <w:ind w:firstLineChars="200" w:firstLine="720"/>
        <w:rPr>
          <w:rFonts w:eastAsia="HG丸ｺﾞｼｯｸM-PRO"/>
        </w:rPr>
      </w:pPr>
      <w:r>
        <w:rPr>
          <w:rFonts w:ascii="HG丸ｺﾞｼｯｸM-PRO" w:eastAsia="HG丸ｺﾞｼｯｸM-PRO" w:hint="eastAsia"/>
          <w:sz w:val="36"/>
          <w:szCs w:val="36"/>
          <w:u w:val="single"/>
        </w:rPr>
        <w:t xml:space="preserve">　３</w:t>
      </w:r>
      <w:r w:rsidRPr="00FD2B3E">
        <w:rPr>
          <w:rFonts w:ascii="HG丸ｺﾞｼｯｸM-PRO" w:eastAsia="HG丸ｺﾞｼｯｸM-PRO" w:hint="eastAsia"/>
          <w:sz w:val="36"/>
          <w:szCs w:val="36"/>
          <w:u w:val="single"/>
        </w:rPr>
        <w:t xml:space="preserve">年　　組　　番　氏名　　　　　　　　　　　　　</w:t>
      </w:r>
    </w:p>
    <w:sectPr w:rsidR="00685361" w:rsidSect="0090309A">
      <w:pgSz w:w="11906" w:h="16838" w:code="9"/>
      <w:pgMar w:top="567" w:right="567" w:bottom="794" w:left="680"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11" w:rsidRDefault="00370911" w:rsidP="00314893">
      <w:r>
        <w:separator/>
      </w:r>
    </w:p>
  </w:endnote>
  <w:endnote w:type="continuationSeparator" w:id="0">
    <w:p w:rsidR="00370911" w:rsidRDefault="00370911" w:rsidP="0031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11" w:rsidRDefault="00370911" w:rsidP="00314893">
      <w:r>
        <w:separator/>
      </w:r>
    </w:p>
  </w:footnote>
  <w:footnote w:type="continuationSeparator" w:id="0">
    <w:p w:rsidR="00370911" w:rsidRDefault="00370911" w:rsidP="00314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B20"/>
    <w:rsid w:val="00012446"/>
    <w:rsid w:val="000145B3"/>
    <w:rsid w:val="00017281"/>
    <w:rsid w:val="00062716"/>
    <w:rsid w:val="0009392F"/>
    <w:rsid w:val="000A01FC"/>
    <w:rsid w:val="00150C21"/>
    <w:rsid w:val="00193EC4"/>
    <w:rsid w:val="00193F3A"/>
    <w:rsid w:val="001A1E04"/>
    <w:rsid w:val="001B7DF3"/>
    <w:rsid w:val="00205715"/>
    <w:rsid w:val="00211A21"/>
    <w:rsid w:val="00233757"/>
    <w:rsid w:val="00243E5B"/>
    <w:rsid w:val="00274917"/>
    <w:rsid w:val="002C365C"/>
    <w:rsid w:val="002E0B20"/>
    <w:rsid w:val="00314893"/>
    <w:rsid w:val="00340551"/>
    <w:rsid w:val="003423D4"/>
    <w:rsid w:val="00352F29"/>
    <w:rsid w:val="00370911"/>
    <w:rsid w:val="00374C1D"/>
    <w:rsid w:val="003A2DFA"/>
    <w:rsid w:val="004255A3"/>
    <w:rsid w:val="004502D5"/>
    <w:rsid w:val="004D1DDA"/>
    <w:rsid w:val="004D26E1"/>
    <w:rsid w:val="004D42AB"/>
    <w:rsid w:val="004F22E0"/>
    <w:rsid w:val="005452BB"/>
    <w:rsid w:val="00556DAA"/>
    <w:rsid w:val="00570260"/>
    <w:rsid w:val="00575B51"/>
    <w:rsid w:val="00592EB0"/>
    <w:rsid w:val="005B37C1"/>
    <w:rsid w:val="005E72E8"/>
    <w:rsid w:val="006060FE"/>
    <w:rsid w:val="00642769"/>
    <w:rsid w:val="00655ABF"/>
    <w:rsid w:val="00685361"/>
    <w:rsid w:val="006977D4"/>
    <w:rsid w:val="006B4660"/>
    <w:rsid w:val="006B6835"/>
    <w:rsid w:val="006F1331"/>
    <w:rsid w:val="00703909"/>
    <w:rsid w:val="00772093"/>
    <w:rsid w:val="008634ED"/>
    <w:rsid w:val="008A1CD0"/>
    <w:rsid w:val="008B3D62"/>
    <w:rsid w:val="008C2CF2"/>
    <w:rsid w:val="008E5D48"/>
    <w:rsid w:val="0090309A"/>
    <w:rsid w:val="00921E14"/>
    <w:rsid w:val="009577FD"/>
    <w:rsid w:val="009A0E5A"/>
    <w:rsid w:val="009A671C"/>
    <w:rsid w:val="009B3D5D"/>
    <w:rsid w:val="009D5919"/>
    <w:rsid w:val="009E1152"/>
    <w:rsid w:val="009E6EC5"/>
    <w:rsid w:val="00A033A7"/>
    <w:rsid w:val="00A66A47"/>
    <w:rsid w:val="00AB6F38"/>
    <w:rsid w:val="00AC0074"/>
    <w:rsid w:val="00AC2849"/>
    <w:rsid w:val="00B36644"/>
    <w:rsid w:val="00B47139"/>
    <w:rsid w:val="00B73324"/>
    <w:rsid w:val="00BD01AA"/>
    <w:rsid w:val="00BD6BEE"/>
    <w:rsid w:val="00C11FBA"/>
    <w:rsid w:val="00C14D45"/>
    <w:rsid w:val="00C40C16"/>
    <w:rsid w:val="00C425F8"/>
    <w:rsid w:val="00C4380E"/>
    <w:rsid w:val="00C76C43"/>
    <w:rsid w:val="00C9754C"/>
    <w:rsid w:val="00C97EAD"/>
    <w:rsid w:val="00CA3497"/>
    <w:rsid w:val="00CE034F"/>
    <w:rsid w:val="00D32BE9"/>
    <w:rsid w:val="00D85E4C"/>
    <w:rsid w:val="00DF51F0"/>
    <w:rsid w:val="00E01DFA"/>
    <w:rsid w:val="00E21C34"/>
    <w:rsid w:val="00E4562F"/>
    <w:rsid w:val="00E86A2A"/>
    <w:rsid w:val="00E97C92"/>
    <w:rsid w:val="00EA0EB2"/>
    <w:rsid w:val="00F112ED"/>
    <w:rsid w:val="00F24A6D"/>
    <w:rsid w:val="00F3770C"/>
    <w:rsid w:val="00F44DFD"/>
    <w:rsid w:val="00F6283B"/>
    <w:rsid w:val="00F96F1E"/>
    <w:rsid w:val="00FD0384"/>
    <w:rsid w:val="00FD1242"/>
    <w:rsid w:val="00FE0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1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4893"/>
    <w:pPr>
      <w:tabs>
        <w:tab w:val="center" w:pos="4252"/>
        <w:tab w:val="right" w:pos="8504"/>
      </w:tabs>
      <w:snapToGrid w:val="0"/>
    </w:pPr>
  </w:style>
  <w:style w:type="character" w:customStyle="1" w:styleId="a5">
    <w:name w:val="ヘッダー (文字)"/>
    <w:link w:val="a4"/>
    <w:uiPriority w:val="99"/>
    <w:rsid w:val="00314893"/>
    <w:rPr>
      <w:kern w:val="2"/>
      <w:sz w:val="21"/>
      <w:szCs w:val="24"/>
    </w:rPr>
  </w:style>
  <w:style w:type="paragraph" w:styleId="a6">
    <w:name w:val="footer"/>
    <w:basedOn w:val="a"/>
    <w:link w:val="a7"/>
    <w:uiPriority w:val="99"/>
    <w:unhideWhenUsed/>
    <w:rsid w:val="00314893"/>
    <w:pPr>
      <w:tabs>
        <w:tab w:val="center" w:pos="4252"/>
        <w:tab w:val="right" w:pos="8504"/>
      </w:tabs>
      <w:snapToGrid w:val="0"/>
    </w:pPr>
  </w:style>
  <w:style w:type="character" w:customStyle="1" w:styleId="a7">
    <w:name w:val="フッター (文字)"/>
    <w:link w:val="a6"/>
    <w:uiPriority w:val="99"/>
    <w:rsid w:val="0031489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41656">
      <w:bodyDiv w:val="1"/>
      <w:marLeft w:val="0"/>
      <w:marRight w:val="0"/>
      <w:marTop w:val="0"/>
      <w:marBottom w:val="0"/>
      <w:divBdr>
        <w:top w:val="none" w:sz="0" w:space="0" w:color="auto"/>
        <w:left w:val="none" w:sz="0" w:space="0" w:color="auto"/>
        <w:bottom w:val="none" w:sz="0" w:space="0" w:color="auto"/>
        <w:right w:val="none" w:sz="0" w:space="0" w:color="auto"/>
      </w:divBdr>
      <w:divsChild>
        <w:div w:id="1472676586">
          <w:marLeft w:val="0"/>
          <w:marRight w:val="0"/>
          <w:marTop w:val="0"/>
          <w:marBottom w:val="0"/>
          <w:divBdr>
            <w:top w:val="none" w:sz="0" w:space="0" w:color="auto"/>
            <w:left w:val="none" w:sz="0" w:space="0" w:color="auto"/>
            <w:bottom w:val="none" w:sz="0" w:space="0" w:color="auto"/>
            <w:right w:val="none" w:sz="0" w:space="0" w:color="auto"/>
          </w:divBdr>
          <w:divsChild>
            <w:div w:id="120850708">
              <w:marLeft w:val="0"/>
              <w:marRight w:val="0"/>
              <w:marTop w:val="0"/>
              <w:marBottom w:val="0"/>
              <w:divBdr>
                <w:top w:val="none" w:sz="0" w:space="0" w:color="auto"/>
                <w:left w:val="none" w:sz="0" w:space="0" w:color="auto"/>
                <w:bottom w:val="none" w:sz="0" w:space="0" w:color="auto"/>
                <w:right w:val="none" w:sz="0" w:space="0" w:color="auto"/>
              </w:divBdr>
            </w:div>
            <w:div w:id="174537350">
              <w:marLeft w:val="0"/>
              <w:marRight w:val="0"/>
              <w:marTop w:val="0"/>
              <w:marBottom w:val="0"/>
              <w:divBdr>
                <w:top w:val="none" w:sz="0" w:space="0" w:color="auto"/>
                <w:left w:val="none" w:sz="0" w:space="0" w:color="auto"/>
                <w:bottom w:val="none" w:sz="0" w:space="0" w:color="auto"/>
                <w:right w:val="none" w:sz="0" w:space="0" w:color="auto"/>
              </w:divBdr>
            </w:div>
            <w:div w:id="1121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織笠友彰</dc:creator>
  <cp:lastModifiedBy>oriori</cp:lastModifiedBy>
  <cp:revision>5</cp:revision>
  <cp:lastPrinted>2010-11-14T15:14:00Z</cp:lastPrinted>
  <dcterms:created xsi:type="dcterms:W3CDTF">2011-10-10T11:45:00Z</dcterms:created>
  <dcterms:modified xsi:type="dcterms:W3CDTF">2014-10-13T12:37:00Z</dcterms:modified>
</cp:coreProperties>
</file>