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B80" w:rsidRDefault="00DB62F7" w:rsidP="00F02B80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16.65pt;margin-top:2.4pt;width:526.8pt;height:44.9pt;z-index:251662336" fillcolor="#fff200">
            <v:fill color2="#4d0808" colors="0 #fff200;29491f #ff7a00;45875f #ff0300;1 #4d0808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AR P浪漫明朝体U&quot;;v-text-reverse:t;v-text-kern:t" trim="t" fitpath="t" string="１月３１日の皆既月食についての説明です！ "/>
          </v:shape>
        </w:pict>
      </w:r>
    </w:p>
    <w:p w:rsidR="00F02B80" w:rsidRDefault="00F02B80" w:rsidP="00F02B80"/>
    <w:p w:rsidR="00F02B80" w:rsidRDefault="00F02B80" w:rsidP="00F02B80"/>
    <w:p w:rsidR="00F02B80" w:rsidRDefault="00265284" w:rsidP="00F02B80">
      <w:pPr>
        <w:ind w:firstLineChars="100" w:firstLine="210"/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2018年1月31日に、日本全国で部分食の始めから終わりまでを見ることのできる、たいへん条件のよい皆既月食が起こります。月は20時48分に欠け始め、21時51分には完全に欠けて皆既食となります。皆既食が1時間17分続いた後、23時8分には輝きが戻り始め、真夜中を過ぎた0時12分に元の丸い形となります。多くの方にとって比較的観察しやすい時刻に起こる月食です。</w:t>
      </w:r>
      <w:r>
        <w:rPr>
          <w:rFonts w:ascii="HG丸ｺﾞｼｯｸM-PRO" w:eastAsia="HG丸ｺﾞｼｯｸM-PRO" w:hint="eastAsia"/>
        </w:rPr>
        <w:t>詳しい時刻は下の図</w:t>
      </w:r>
      <w:r w:rsidRPr="00265284">
        <w:rPr>
          <w:rFonts w:ascii="HG丸ｺﾞｼｯｸM-PRO" w:eastAsia="HG丸ｺﾞｼｯｸM-PRO" w:hint="eastAsia"/>
        </w:rPr>
        <w:t>をご覧ください。</w:t>
      </w:r>
    </w:p>
    <w:p w:rsidR="00265284" w:rsidRDefault="00265284" w:rsidP="00F02B80">
      <w:pPr>
        <w:ind w:firstLineChars="100" w:firstLine="150"/>
        <w:rPr>
          <w:rFonts w:ascii="HG丸ｺﾞｼｯｸM-PRO" w:eastAsia="HG丸ｺﾞｼｯｸM-PRO"/>
        </w:rPr>
      </w:pPr>
      <w:r>
        <w:rPr>
          <w:rFonts w:ascii="游ゴシック" w:eastAsia="游ゴシック" w:hAnsi="游ゴシック"/>
          <w:noProof/>
          <w:sz w:val="15"/>
          <w:szCs w:val="15"/>
        </w:rPr>
        <w:drawing>
          <wp:anchor distT="0" distB="0" distL="114300" distR="114300" simplePos="0" relativeHeight="251658240" behindDoc="0" locked="0" layoutInCell="1" allowOverlap="1" wp14:anchorId="05550B61" wp14:editId="2AA24335">
            <wp:simplePos x="0" y="0"/>
            <wp:positionH relativeFrom="column">
              <wp:posOffset>1040228</wp:posOffset>
            </wp:positionH>
            <wp:positionV relativeFrom="paragraph">
              <wp:posOffset>21988</wp:posOffset>
            </wp:positionV>
            <wp:extent cx="4548405" cy="2873828"/>
            <wp:effectExtent l="0" t="0" r="0" b="0"/>
            <wp:wrapNone/>
            <wp:docPr id="8" name="図 8" descr="地球の影に対する月の動きを示した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地球の影に対する月の動きを示した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05" cy="287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</w:p>
    <w:p w:rsidR="00265284" w:rsidRDefault="00DB62F7" w:rsidP="00F02B80">
      <w:pPr>
        <w:ind w:firstLineChars="100" w:firstLine="210"/>
        <w:rPr>
          <w:rFonts w:ascii="HG丸ｺﾞｼｯｸM-PRO" w:eastAsia="HG丸ｺﾞｼｯｸM-PRO"/>
        </w:rPr>
      </w:pPr>
      <w:r>
        <w:rPr>
          <w:noProof/>
        </w:rPr>
        <w:pict>
          <v:shape id="_x0000_s1038" type="#_x0000_t136" style="position:absolute;left:0;text-align:left;margin-left:6.35pt;margin-top:7.7pt;width:262.05pt;height:21.9pt;z-index:-251650048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 PＰＯＰ体B&quot;;v-text-reverse:t;v-text-kern:t" trim="t" fitpath="t" string="月食はなぜおこるの？"/>
          </v:shape>
        </w:pict>
      </w:r>
      <w:r w:rsidR="00265284">
        <w:rPr>
          <w:noProof/>
        </w:rPr>
        <w:drawing>
          <wp:anchor distT="0" distB="0" distL="114300" distR="114300" simplePos="0" relativeHeight="251700224" behindDoc="1" locked="0" layoutInCell="1" allowOverlap="1" wp14:anchorId="13B106F0" wp14:editId="0963F0F2">
            <wp:simplePos x="0" y="0"/>
            <wp:positionH relativeFrom="column">
              <wp:posOffset>3793078</wp:posOffset>
            </wp:positionH>
            <wp:positionV relativeFrom="paragraph">
              <wp:posOffset>6950</wp:posOffset>
            </wp:positionV>
            <wp:extent cx="2730759" cy="2142608"/>
            <wp:effectExtent l="0" t="0" r="0" b="0"/>
            <wp:wrapNone/>
            <wp:docPr id="9" name="図 9" descr="bo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img1" descr="box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59" cy="214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284" w:rsidRDefault="00265284" w:rsidP="00265284">
      <w:pPr>
        <w:rPr>
          <w:rFonts w:ascii="HG丸ｺﾞｼｯｸM-PRO" w:eastAsia="HG丸ｺﾞｼｯｸM-PRO"/>
        </w:rPr>
      </w:pPr>
    </w:p>
    <w:p w:rsidR="00265284" w:rsidRDefault="00265284" w:rsidP="00265284">
      <w:pPr>
        <w:ind w:firstLineChars="100" w:firstLine="210"/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地球と月は太陽の光を反射して輝く天体です。太陽は地球と</w:t>
      </w:r>
    </w:p>
    <w:p w:rsidR="00265284" w:rsidRDefault="00265284" w:rsidP="00265284">
      <w:pPr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月の表面だけで</w:t>
      </w:r>
      <w:r>
        <w:rPr>
          <w:rFonts w:ascii="HG丸ｺﾞｼｯｸM-PRO" w:eastAsia="HG丸ｺﾞｼｯｸM-PRO" w:hint="eastAsia"/>
        </w:rPr>
        <w:t>は</w:t>
      </w:r>
      <w:r w:rsidRPr="00265284">
        <w:rPr>
          <w:rFonts w:ascii="HG丸ｺﾞｼｯｸM-PRO" w:eastAsia="HG丸ｺﾞｼｯｸM-PRO" w:hint="eastAsia"/>
        </w:rPr>
        <w:t>なく宇宙空間にも長い影をつくっています。</w:t>
      </w:r>
    </w:p>
    <w:p w:rsidR="00265284" w:rsidRDefault="00265284" w:rsidP="00265284">
      <w:pPr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月と太陽、地球が一直線にならび、この地球の影の中を月が通</w:t>
      </w:r>
    </w:p>
    <w:p w:rsidR="00265284" w:rsidRDefault="00265284" w:rsidP="00265284">
      <w:pPr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過します。その際、月が暗くなったり、欠けたように見えたり</w:t>
      </w:r>
    </w:p>
    <w:p w:rsidR="00265284" w:rsidRDefault="00265284" w:rsidP="00265284">
      <w:pPr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する現象が「月食」です。</w:t>
      </w:r>
    </w:p>
    <w:p w:rsidR="00265284" w:rsidRDefault="00265284" w:rsidP="00F02B80">
      <w:pPr>
        <w:ind w:firstLineChars="100" w:firstLine="210"/>
        <w:rPr>
          <w:rFonts w:ascii="HG丸ｺﾞｼｯｸM-PRO" w:eastAsia="HG丸ｺﾞｼｯｸM-PRO"/>
        </w:rPr>
      </w:pPr>
      <w:r w:rsidRPr="00F02B80">
        <w:rPr>
          <w:rFonts w:ascii="HG丸ｺﾞｼｯｸM-PRO" w:eastAsia="HG丸ｺﾞｼｯｸM-PRO" w:hint="eastAsia"/>
        </w:rPr>
        <w:t>太陽に照らされる地球の後方（太陽の反対側）には、長い影</w:t>
      </w:r>
    </w:p>
    <w:p w:rsidR="00265284" w:rsidRDefault="00265284" w:rsidP="00265284">
      <w:pPr>
        <w:rPr>
          <w:rFonts w:ascii="HG丸ｺﾞｼｯｸM-PRO" w:eastAsia="HG丸ｺﾞｼｯｸM-PRO"/>
        </w:rPr>
      </w:pPr>
      <w:r w:rsidRPr="00F02B80">
        <w:rPr>
          <w:rFonts w:ascii="HG丸ｺﾞｼｯｸM-PRO" w:eastAsia="HG丸ｺﾞｼｯｸM-PRO" w:hint="eastAsia"/>
        </w:rPr>
        <w:t>が伸びています。この影には、太陽の光が地球に完全に</w:t>
      </w:r>
      <w:proofErr w:type="gramStart"/>
      <w:r w:rsidRPr="00F02B80">
        <w:rPr>
          <w:rFonts w:ascii="HG丸ｺﾞｼｯｸM-PRO" w:eastAsia="HG丸ｺﾞｼｯｸM-PRO" w:hint="eastAsia"/>
        </w:rPr>
        <w:t>さえぎ</w:t>
      </w:r>
      <w:proofErr w:type="gramEnd"/>
    </w:p>
    <w:p w:rsidR="00265284" w:rsidRDefault="00265284" w:rsidP="00265284">
      <w:pPr>
        <w:rPr>
          <w:rFonts w:ascii="HG丸ｺﾞｼｯｸM-PRO" w:eastAsia="HG丸ｺﾞｼｯｸM-PRO"/>
        </w:rPr>
      </w:pPr>
      <w:r w:rsidRPr="00F02B80">
        <w:rPr>
          <w:rFonts w:ascii="HG丸ｺﾞｼｯｸM-PRO" w:eastAsia="HG丸ｺﾞｼｯｸM-PRO" w:hint="eastAsia"/>
        </w:rPr>
        <w:t>られる「本影」と、一部が届く「半影」の2種類があります。</w:t>
      </w:r>
    </w:p>
    <w:p w:rsidR="00265284" w:rsidRDefault="00DB62F7" w:rsidP="00F02B80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 id="_x0000_s1040" type="#_x0000_t136" style="position:absolute;left:0;text-align:left;margin-left:1.7pt;margin-top:7.55pt;width:265.1pt;height:21.9pt;z-index:-251640832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 PＰＯＰ体B&quot;;v-text-reverse:t;v-text-kern:t" trim="t" fitpath="t" string="皆既月食とは？その特徴も教えて！"/>
          </v:shape>
        </w:pict>
      </w:r>
      <w:r w:rsidR="00CC1BD6">
        <w:rPr>
          <w:rFonts w:ascii="Arial" w:hAnsi="Arial" w:cs="Arial"/>
          <w:noProof/>
          <w:color w:val="333333"/>
          <w:kern w:val="36"/>
          <w:sz w:val="20"/>
          <w:szCs w:val="20"/>
        </w:rPr>
        <w:drawing>
          <wp:anchor distT="0" distB="0" distL="114300" distR="114300" simplePos="0" relativeHeight="251644928" behindDoc="0" locked="0" layoutInCell="1" allowOverlap="1" wp14:anchorId="236B2A81" wp14:editId="614A4B3D">
            <wp:simplePos x="0" y="0"/>
            <wp:positionH relativeFrom="column">
              <wp:posOffset>4365625</wp:posOffset>
            </wp:positionH>
            <wp:positionV relativeFrom="paragraph">
              <wp:posOffset>9525</wp:posOffset>
            </wp:positionV>
            <wp:extent cx="2371725" cy="2893695"/>
            <wp:effectExtent l="0" t="0" r="0" b="0"/>
            <wp:wrapNone/>
            <wp:docPr id="3" name="図 3" descr="皆既月食を見に行こう！関東発の国内ツアー特集。2018年1月31日に観測しま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皆既月食を見に行こう！関東発の国内ツアー特集。2018年1月31日に観測します！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9" t="4030" r="1446" b="21079"/>
                    <a:stretch/>
                  </pic:blipFill>
                  <pic:spPr bwMode="auto">
                    <a:xfrm>
                      <a:off x="0" y="0"/>
                      <a:ext cx="237172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284" w:rsidRDefault="00265284" w:rsidP="00CC1BD6">
      <w:pPr>
        <w:rPr>
          <w:rFonts w:ascii="HG丸ｺﾞｼｯｸM-PRO" w:eastAsia="HG丸ｺﾞｼｯｸM-PRO"/>
        </w:rPr>
      </w:pPr>
    </w:p>
    <w:p w:rsidR="00CC1BD6" w:rsidRDefault="00265284" w:rsidP="00265284">
      <w:pPr>
        <w:ind w:firstLineChars="100" w:firstLine="210"/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月食の中でも、地球の影の中に月が全部入ってしまう状態を「皆既食」</w:t>
      </w:r>
    </w:p>
    <w:p w:rsidR="00265284" w:rsidRPr="00265284" w:rsidRDefault="00265284" w:rsidP="00CC1BD6">
      <w:pPr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と呼び、そのような皆既状態が見られる月食を「皆既月食」と呼びます。</w:t>
      </w:r>
    </w:p>
    <w:p w:rsidR="00265284" w:rsidRPr="00CC1BD6" w:rsidRDefault="00265284" w:rsidP="00265284">
      <w:pPr>
        <w:ind w:firstLineChars="100" w:firstLine="210"/>
        <w:rPr>
          <w:rFonts w:ascii="HG丸ｺﾞｼｯｸM-PRO" w:eastAsia="HG丸ｺﾞｼｯｸM-PRO"/>
        </w:rPr>
      </w:pPr>
    </w:p>
    <w:p w:rsidR="00CC1BD6" w:rsidRDefault="00265284" w:rsidP="00265284">
      <w:pPr>
        <w:ind w:firstLineChars="100" w:firstLine="210"/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月が地球の影の中心に近いところを通れば、皆既状態が長く続くこと</w:t>
      </w:r>
    </w:p>
    <w:p w:rsidR="00CC1BD6" w:rsidRDefault="00265284" w:rsidP="00CC1BD6">
      <w:pPr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になります。今回の月食では月が地球の影の中心近くを通るため、1時</w:t>
      </w:r>
    </w:p>
    <w:p w:rsidR="00265284" w:rsidRDefault="00265284" w:rsidP="00CC1BD6">
      <w:pPr>
        <w:rPr>
          <w:rFonts w:ascii="HG丸ｺﾞｼｯｸM-PRO" w:eastAsia="HG丸ｺﾞｼｯｸM-PRO"/>
        </w:rPr>
      </w:pPr>
      <w:r w:rsidRPr="00265284">
        <w:rPr>
          <w:rFonts w:ascii="HG丸ｺﾞｼｯｸM-PRO" w:eastAsia="HG丸ｺﾞｼｯｸM-PRO" w:hint="eastAsia"/>
        </w:rPr>
        <w:t>間17分の</w:t>
      </w:r>
      <w:r w:rsidR="00CC1BD6">
        <w:rPr>
          <w:rFonts w:ascii="HG丸ｺﾞｼｯｸM-PRO" w:eastAsia="HG丸ｺﾞｼｯｸM-PRO" w:hint="eastAsia"/>
        </w:rPr>
        <w:t>長時間、</w:t>
      </w:r>
      <w:r w:rsidRPr="00265284">
        <w:rPr>
          <w:rFonts w:ascii="HG丸ｺﾞｼｯｸM-PRO" w:eastAsia="HG丸ｺﾞｼｯｸM-PRO" w:hint="eastAsia"/>
        </w:rPr>
        <w:t>皆既食を楽しめます。</w:t>
      </w:r>
    </w:p>
    <w:p w:rsidR="00CC1BD6" w:rsidRDefault="00CC1BD6" w:rsidP="00CC1BD6">
      <w:pPr>
        <w:rPr>
          <w:rFonts w:ascii="HG丸ｺﾞｼｯｸM-PRO" w:eastAsia="HG丸ｺﾞｼｯｸM-PRO"/>
        </w:rPr>
      </w:pPr>
    </w:p>
    <w:p w:rsidR="00CC1BD6" w:rsidRDefault="00CC1BD6" w:rsidP="00CC1BD6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t xml:space="preserve">　皆既月食は、太陽と地球と月が一直線上に並び、なおかつ月が満月の</w:t>
      </w:r>
    </w:p>
    <w:p w:rsidR="00CC1BD6" w:rsidRDefault="00CC1BD6" w:rsidP="00CC1BD6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t>時にだけ起こる現象です。月が「赤褐色」に見えるのは、朝日や夕日が</w:t>
      </w:r>
    </w:p>
    <w:p w:rsidR="00CC1BD6" w:rsidRDefault="00CC1BD6" w:rsidP="00CC1BD6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t>赤く見えるのと同じ現象といわれています。</w:t>
      </w:r>
    </w:p>
    <w:p w:rsidR="00960319" w:rsidRPr="00960319" w:rsidRDefault="00DB62F7" w:rsidP="00097E8C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lastRenderedPageBreak/>
        <w:pict>
          <v:shape id="_x0000_s1041" type="#_x0000_t136" style="position:absolute;left:0;text-align:left;margin-left:21.8pt;margin-top:-11.2pt;width:254.75pt;height:26.65pt;z-index:-251599872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 PＰＯＰ体B&quot;;v-text-reverse:t;v-text-kern:t" trim="t" fitpath="t" string="日食はなぜおこるの？"/>
          </v:shape>
        </w:pict>
      </w:r>
      <w:r w:rsidR="00097E8C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709440" behindDoc="1" locked="0" layoutInCell="1" allowOverlap="1" wp14:anchorId="475E3902" wp14:editId="04BDEEC0">
            <wp:simplePos x="0" y="0"/>
            <wp:positionH relativeFrom="column">
              <wp:posOffset>3644830</wp:posOffset>
            </wp:positionH>
            <wp:positionV relativeFrom="paragraph">
              <wp:posOffset>-83946</wp:posOffset>
            </wp:positionV>
            <wp:extent cx="3286125" cy="2085975"/>
            <wp:effectExtent l="19050" t="0" r="9525" b="0"/>
            <wp:wrapNone/>
            <wp:docPr id="1" name="図 1" descr="日食のしく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日食のしく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319" w:rsidRDefault="00960319" w:rsidP="00960319">
      <w:pPr>
        <w:ind w:firstLineChars="100" w:firstLine="210"/>
        <w:rPr>
          <w:rFonts w:ascii="HG丸ｺﾞｼｯｸM-PRO" w:eastAsia="HG丸ｺﾞｼｯｸM-PRO"/>
        </w:rPr>
      </w:pPr>
      <w:r w:rsidRPr="005E60A6">
        <w:rPr>
          <w:rFonts w:ascii="HG丸ｺﾞｼｯｸM-PRO" w:eastAsia="HG丸ｺﾞｼｯｸM-PRO" w:hint="eastAsia"/>
        </w:rPr>
        <w:t>日食とは、宇宙空間の中で太陽、月、地球が</w:t>
      </w:r>
      <w:r>
        <w:rPr>
          <w:rFonts w:ascii="HG丸ｺﾞｼｯｸM-PRO" w:eastAsia="HG丸ｺﾞｼｯｸM-PRO" w:hint="eastAsia"/>
        </w:rPr>
        <w:t>一直線上に</w:t>
      </w:r>
    </w:p>
    <w:p w:rsidR="00960319" w:rsidRDefault="00960319" w:rsidP="0096031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ならび、地球から見ると月によって太陽が隠される現象の</w:t>
      </w:r>
    </w:p>
    <w:p w:rsidR="00960319" w:rsidRDefault="00960319" w:rsidP="0096031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ことをいいます</w:t>
      </w:r>
      <w:r w:rsidRPr="005E60A6">
        <w:rPr>
          <w:rFonts w:ascii="HG丸ｺﾞｼｯｸM-PRO" w:eastAsia="HG丸ｺﾞｼｯｸM-PRO" w:hint="eastAsia"/>
        </w:rPr>
        <w:t>。</w:t>
      </w:r>
      <w:r>
        <w:rPr>
          <w:rFonts w:ascii="HG丸ｺﾞｼｯｸM-PRO" w:eastAsia="HG丸ｺﾞｼｯｸM-PRO" w:hint="eastAsia"/>
        </w:rPr>
        <w:t>太陽が月によって全て隠される場合を</w:t>
      </w:r>
    </w:p>
    <w:p w:rsidR="00097E8C" w:rsidRDefault="00960319" w:rsidP="00960319">
      <w:pPr>
        <w:rPr>
          <w:rFonts w:ascii="HG丸ｺﾞｼｯｸM-PRO" w:eastAsia="HG丸ｺﾞｼｯｸM-PRO"/>
        </w:rPr>
      </w:pPr>
      <w:r w:rsidRPr="005E60A6">
        <w:rPr>
          <w:rFonts w:ascii="HG丸ｺﾞｼｯｸM-PRO" w:eastAsia="HG丸ｺﾞｼｯｸM-PRO" w:hint="eastAsia"/>
        </w:rPr>
        <w:t>「皆既日食」一部しか隠されない場合は「部分日食」と</w:t>
      </w:r>
      <w:r>
        <w:rPr>
          <w:rFonts w:ascii="HG丸ｺﾞｼｯｸM-PRO" w:eastAsia="HG丸ｺﾞｼｯｸM-PRO" w:hint="eastAsia"/>
        </w:rPr>
        <w:t>い</w:t>
      </w:r>
    </w:p>
    <w:p w:rsidR="00097E8C" w:rsidRDefault="00960319" w:rsidP="0096031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います。前</w:t>
      </w:r>
      <w:r w:rsidRPr="005E60A6">
        <w:rPr>
          <w:rFonts w:ascii="HG丸ｺﾞｼｯｸM-PRO" w:eastAsia="HG丸ｺﾞｼｯｸM-PRO" w:hint="eastAsia"/>
        </w:rPr>
        <w:t>回の</w:t>
      </w:r>
      <w:r>
        <w:rPr>
          <w:rFonts w:ascii="HG丸ｺﾞｼｯｸM-PRO" w:eastAsia="HG丸ｺﾞｼｯｸM-PRO" w:hint="eastAsia"/>
        </w:rPr>
        <w:t>「</w:t>
      </w:r>
      <w:r w:rsidRPr="005E60A6">
        <w:rPr>
          <w:rFonts w:ascii="HG丸ｺﾞｼｯｸM-PRO" w:eastAsia="HG丸ｺﾞｼｯｸM-PRO" w:hint="eastAsia"/>
        </w:rPr>
        <w:t>金環日食</w:t>
      </w:r>
      <w:r>
        <w:rPr>
          <w:rFonts w:ascii="HG丸ｺﾞｼｯｸM-PRO" w:eastAsia="HG丸ｺﾞｼｯｸM-PRO" w:hint="eastAsia"/>
        </w:rPr>
        <w:t>」</w:t>
      </w:r>
      <w:r w:rsidRPr="005E60A6">
        <w:rPr>
          <w:rFonts w:ascii="HG丸ｺﾞｼｯｸM-PRO" w:eastAsia="HG丸ｺﾞｼｯｸM-PRO" w:hint="eastAsia"/>
        </w:rPr>
        <w:t>は月と地球の位置が遠いため、</w:t>
      </w:r>
    </w:p>
    <w:p w:rsidR="00097E8C" w:rsidRDefault="00960319" w:rsidP="00960319">
      <w:pPr>
        <w:rPr>
          <w:rFonts w:ascii="HG丸ｺﾞｼｯｸM-PRO" w:eastAsia="HG丸ｺﾞｼｯｸM-PRO"/>
        </w:rPr>
      </w:pPr>
      <w:r w:rsidRPr="005E60A6">
        <w:rPr>
          <w:rFonts w:ascii="HG丸ｺﾞｼｯｸM-PRO" w:eastAsia="HG丸ｺﾞｼｯｸM-PRO" w:hint="eastAsia"/>
        </w:rPr>
        <w:t>太陽のほうが月より大きく見えるために月のまわりから太</w:t>
      </w:r>
    </w:p>
    <w:p w:rsidR="00960319" w:rsidRDefault="00960319" w:rsidP="00960319">
      <w:pPr>
        <w:rPr>
          <w:rFonts w:ascii="HG丸ｺﾞｼｯｸM-PRO" w:eastAsia="HG丸ｺﾞｼｯｸM-PRO"/>
        </w:rPr>
      </w:pPr>
      <w:r w:rsidRPr="005E60A6">
        <w:rPr>
          <w:rFonts w:ascii="HG丸ｺﾞｼｯｸM-PRO" w:eastAsia="HG丸ｺﾞｼｯｸM-PRO" w:hint="eastAsia"/>
        </w:rPr>
        <w:t>陽がはみ出して見える部分日食の特別な場合</w:t>
      </w:r>
      <w:r>
        <w:rPr>
          <w:rFonts w:ascii="HG丸ｺﾞｼｯｸM-PRO" w:eastAsia="HG丸ｺﾞｼｯｸM-PRO" w:hint="eastAsia"/>
        </w:rPr>
        <w:t>だったの</w:t>
      </w:r>
      <w:r w:rsidRPr="005E60A6">
        <w:rPr>
          <w:rFonts w:ascii="HG丸ｺﾞｼｯｸM-PRO" w:eastAsia="HG丸ｺﾞｼｯｸM-PRO" w:hint="eastAsia"/>
        </w:rPr>
        <w:t>です。</w:t>
      </w:r>
    </w:p>
    <w:p w:rsidR="00960319" w:rsidRDefault="00DB62F7" w:rsidP="00097E8C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 id="_x0000_s1043" type="#_x0000_t136" style="position:absolute;left:0;text-align:left;margin-left:100.15pt;margin-top:11.35pt;width:331.65pt;height:22.7pt;z-index:-251598848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 PＰＯＰ体B&quot;;v-text-reverse:t;v-text-kern:t" trim="t" fitpath="t" string="日食にはどんな種類があるの？"/>
          </v:shape>
        </w:pict>
      </w:r>
    </w:p>
    <w:p w:rsidR="00097E8C" w:rsidRPr="00097E8C" w:rsidRDefault="00097E8C" w:rsidP="00097E8C">
      <w:pPr>
        <w:rPr>
          <w:rFonts w:ascii="HG丸ｺﾞｼｯｸM-PRO" w:eastAsia="HG丸ｺﾞｼｯｸM-PRO"/>
        </w:rPr>
      </w:pPr>
    </w:p>
    <w:p w:rsidR="00960319" w:rsidRDefault="00960319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 w:rsidRPr="00E959A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日食の種類は、「皆既日食」「部分日食」「金環日食」の3種類があります。</w:t>
      </w:r>
      <w:r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その概要を下に示します。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54"/>
        <w:gridCol w:w="3555"/>
        <w:gridCol w:w="3555"/>
      </w:tblGrid>
      <w:tr w:rsidR="00960319" w:rsidTr="008A2AD3">
        <w:tc>
          <w:tcPr>
            <w:tcW w:w="3554" w:type="dxa"/>
          </w:tcPr>
          <w:p w:rsidR="00960319" w:rsidRPr="007A12E6" w:rsidRDefault="00960319" w:rsidP="008A2AD3">
            <w:pPr>
              <w:widowControl/>
              <w:spacing w:line="288" w:lineRule="auto"/>
              <w:jc w:val="center"/>
              <w:rPr>
                <w:rFonts w:ascii="HG丸ｺﾞｼｯｸM-PRO" w:eastAsia="HG丸ｺﾞｼｯｸM-PRO" w:hAnsi="ＭＳ Ｐゴシック" w:cs="ＭＳ Ｐゴシック"/>
                <w:color w:val="000000"/>
                <w:kern w:val="0"/>
                <w:sz w:val="24"/>
              </w:rPr>
            </w:pPr>
            <w:r w:rsidRPr="007A12E6">
              <w:rPr>
                <w:rFonts w:ascii="HG丸ｺﾞｼｯｸM-PRO" w:eastAsia="HG丸ｺﾞｼｯｸM-PRO" w:hAnsi="ＭＳ Ｐゴシック" w:cs="ＭＳ Ｐゴシック" w:hint="eastAsia"/>
                <w:color w:val="000000"/>
                <w:kern w:val="0"/>
                <w:sz w:val="24"/>
              </w:rPr>
              <w:t>皆既日食</w:t>
            </w:r>
          </w:p>
        </w:tc>
        <w:tc>
          <w:tcPr>
            <w:tcW w:w="3555" w:type="dxa"/>
          </w:tcPr>
          <w:p w:rsidR="00960319" w:rsidRPr="007A12E6" w:rsidRDefault="00960319" w:rsidP="008A2AD3">
            <w:pPr>
              <w:widowControl/>
              <w:spacing w:line="288" w:lineRule="auto"/>
              <w:jc w:val="center"/>
              <w:rPr>
                <w:rFonts w:ascii="HG丸ｺﾞｼｯｸM-PRO" w:eastAsia="HG丸ｺﾞｼｯｸM-PRO" w:hAnsi="ＭＳ Ｐゴシック" w:cs="ＭＳ Ｐゴシック"/>
                <w:color w:val="000000"/>
                <w:kern w:val="0"/>
                <w:sz w:val="24"/>
              </w:rPr>
            </w:pPr>
            <w:r w:rsidRPr="007A12E6">
              <w:rPr>
                <w:rFonts w:ascii="HG丸ｺﾞｼｯｸM-PRO" w:eastAsia="HG丸ｺﾞｼｯｸM-PRO" w:hAnsi="ＭＳ Ｐゴシック" w:cs="ＭＳ Ｐゴシック" w:hint="eastAsia"/>
                <w:color w:val="000000"/>
                <w:kern w:val="0"/>
                <w:sz w:val="24"/>
              </w:rPr>
              <w:t>金環日食</w:t>
            </w:r>
          </w:p>
        </w:tc>
        <w:tc>
          <w:tcPr>
            <w:tcW w:w="3555" w:type="dxa"/>
          </w:tcPr>
          <w:p w:rsidR="00960319" w:rsidRPr="007A12E6" w:rsidRDefault="00960319" w:rsidP="008A2AD3">
            <w:pPr>
              <w:widowControl/>
              <w:spacing w:line="288" w:lineRule="auto"/>
              <w:jc w:val="center"/>
              <w:rPr>
                <w:rFonts w:ascii="HG丸ｺﾞｼｯｸM-PRO" w:eastAsia="HG丸ｺﾞｼｯｸM-PRO" w:hAnsi="ＭＳ Ｐゴシック" w:cs="ＭＳ Ｐゴシック"/>
                <w:color w:val="000000"/>
                <w:kern w:val="0"/>
                <w:sz w:val="24"/>
              </w:rPr>
            </w:pPr>
            <w:r w:rsidRPr="007A12E6">
              <w:rPr>
                <w:rFonts w:ascii="HG丸ｺﾞｼｯｸM-PRO" w:eastAsia="HG丸ｺﾞｼｯｸM-PRO" w:hAnsi="ＭＳ Ｐゴシック" w:cs="ＭＳ Ｐゴシック" w:hint="eastAsia"/>
                <w:color w:val="000000"/>
                <w:kern w:val="0"/>
                <w:sz w:val="24"/>
              </w:rPr>
              <w:t>部分日食</w:t>
            </w:r>
          </w:p>
        </w:tc>
      </w:tr>
      <w:tr w:rsidR="00960319" w:rsidTr="008A2AD3">
        <w:tc>
          <w:tcPr>
            <w:tcW w:w="3554" w:type="dxa"/>
          </w:tcPr>
          <w:p w:rsidR="00960319" w:rsidRDefault="00960319" w:rsidP="008A2AD3">
            <w:pPr>
              <w:widowControl/>
              <w:spacing w:line="288" w:lineRule="auto"/>
              <w:jc w:val="center"/>
              <w:rPr>
                <w:rFonts w:ascii="HG丸ｺﾞｼｯｸM-PRO" w:eastAsia="HG丸ｺﾞｼｯｸM-PRO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ＭＳ Ｐゴシック" w:cs="ＭＳ Ｐゴシック" w:hint="eastAsia"/>
                <w:noProof/>
                <w:color w:val="000000"/>
                <w:kern w:val="0"/>
                <w:sz w:val="22"/>
              </w:rPr>
              <w:drawing>
                <wp:inline distT="0" distB="0" distL="0" distR="0" wp14:anchorId="742DA216" wp14:editId="15B01DA8">
                  <wp:extent cx="1990725" cy="1495425"/>
                  <wp:effectExtent l="0" t="0" r="0" b="0"/>
                  <wp:docPr id="20" name="図 4" descr="皆既日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 descr="皆既日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960319" w:rsidRDefault="00960319" w:rsidP="008A2AD3">
            <w:pPr>
              <w:widowControl/>
              <w:spacing w:line="288" w:lineRule="auto"/>
              <w:jc w:val="center"/>
              <w:rPr>
                <w:rFonts w:ascii="HG丸ｺﾞｼｯｸM-PRO" w:eastAsia="HG丸ｺﾞｼｯｸM-PRO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ＭＳ Ｐゴシック" w:cs="ＭＳ Ｐゴシック" w:hint="eastAsia"/>
                <w:noProof/>
                <w:color w:val="000000"/>
                <w:kern w:val="0"/>
                <w:sz w:val="22"/>
              </w:rPr>
              <w:drawing>
                <wp:inline distT="0" distB="0" distL="0" distR="0" wp14:anchorId="206E6CA8" wp14:editId="474B2C77">
                  <wp:extent cx="2009775" cy="1514475"/>
                  <wp:effectExtent l="0" t="0" r="0" b="0"/>
                  <wp:docPr id="23" name="図 6" descr="金環日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 descr="金環日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960319" w:rsidRDefault="00960319" w:rsidP="008A2AD3">
            <w:pPr>
              <w:widowControl/>
              <w:spacing w:line="288" w:lineRule="auto"/>
              <w:jc w:val="center"/>
              <w:rPr>
                <w:rFonts w:ascii="HG丸ｺﾞｼｯｸM-PRO" w:eastAsia="HG丸ｺﾞｼｯｸM-PRO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ＭＳ Ｐゴシック" w:cs="ＭＳ Ｐゴシック" w:hint="eastAsia"/>
                <w:noProof/>
                <w:color w:val="000000"/>
                <w:kern w:val="0"/>
                <w:sz w:val="22"/>
              </w:rPr>
              <w:drawing>
                <wp:inline distT="0" distB="0" distL="0" distR="0" wp14:anchorId="29F5BD5B" wp14:editId="536E03A8">
                  <wp:extent cx="1952625" cy="1466850"/>
                  <wp:effectExtent l="0" t="0" r="0" b="0"/>
                  <wp:docPr id="24" name="図 5" descr="部分日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 descr="部分日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319" w:rsidTr="008A2AD3">
        <w:tc>
          <w:tcPr>
            <w:tcW w:w="3554" w:type="dxa"/>
          </w:tcPr>
          <w:p w:rsidR="00960319" w:rsidRPr="00C23CB3" w:rsidRDefault="00960319" w:rsidP="008A2AD3">
            <w:pPr>
              <w:rPr>
                <w:rFonts w:ascii="HG丸ｺﾞｼｯｸM-PRO" w:eastAsia="HG丸ｺﾞｼｯｸM-PRO"/>
              </w:rPr>
            </w:pPr>
            <w:r w:rsidRPr="00C23CB3">
              <w:rPr>
                <w:rFonts w:ascii="HG丸ｺﾞｼｯｸM-PRO" w:eastAsia="HG丸ｺﾞｼｯｸM-PRO" w:hint="eastAsia"/>
              </w:rPr>
              <w:t>月が太陽をきれいにかくします。</w:t>
            </w:r>
          </w:p>
          <w:p w:rsidR="00960319" w:rsidRPr="00C23CB3" w:rsidRDefault="00960319" w:rsidP="008A2AD3">
            <w:pPr>
              <w:rPr>
                <w:rFonts w:ascii="HG丸ｺﾞｼｯｸM-PRO" w:eastAsia="HG丸ｺﾞｼｯｸM-PRO"/>
              </w:rPr>
            </w:pPr>
            <w:r w:rsidRPr="00C23CB3">
              <w:rPr>
                <w:rFonts w:ascii="HG丸ｺﾞｼｯｸM-PRO" w:eastAsia="HG丸ｺﾞｼｯｸM-PRO" w:hint="eastAsia"/>
              </w:rPr>
              <w:t xml:space="preserve"> （見た目の大きさ　月 </w:t>
            </w:r>
            <w:r w:rsidR="00097E8C">
              <w:rPr>
                <w:rFonts w:ascii="HG丸ｺﾞｼｯｸM-PRO" w:eastAsia="HG丸ｺﾞｼｯｸM-PRO" w:hint="eastAsia"/>
              </w:rPr>
              <w:t>＞</w:t>
            </w:r>
            <w:r w:rsidRPr="00C23CB3">
              <w:rPr>
                <w:rFonts w:ascii="HG丸ｺﾞｼｯｸM-PRO" w:eastAsia="HG丸ｺﾞｼｯｸM-PRO" w:hint="eastAsia"/>
              </w:rPr>
              <w:t xml:space="preserve"> 太陽）</w:t>
            </w:r>
          </w:p>
          <w:p w:rsidR="00960319" w:rsidRDefault="00960319" w:rsidP="008A2AD3">
            <w:pPr>
              <w:widowControl/>
              <w:spacing w:line="288" w:lineRule="auto"/>
              <w:jc w:val="left"/>
              <w:rPr>
                <w:rFonts w:ascii="HG丸ｺﾞｼｯｸM-PRO" w:eastAsia="HG丸ｺﾞｼｯｸM-PRO" w:hAnsi="ＭＳ Ｐゴシック" w:cs="ＭＳ Ｐゴシック"/>
                <w:color w:val="000000"/>
                <w:kern w:val="0"/>
                <w:sz w:val="22"/>
              </w:rPr>
            </w:pPr>
            <w:r w:rsidRPr="00C23CB3">
              <w:rPr>
                <w:rFonts w:ascii="HG丸ｺﾞｼｯｸM-PRO" w:eastAsia="HG丸ｺﾞｼｯｸM-PRO" w:hint="eastAsia"/>
              </w:rPr>
              <w:t xml:space="preserve"> 皆既日食中は、コロナや紅炎等、普段光球の輝きで見られない構造を観察する事ができます。</w:t>
            </w:r>
          </w:p>
        </w:tc>
        <w:tc>
          <w:tcPr>
            <w:tcW w:w="3555" w:type="dxa"/>
          </w:tcPr>
          <w:p w:rsidR="00960319" w:rsidRPr="001672AF" w:rsidRDefault="00960319" w:rsidP="008A2AD3">
            <w:pPr>
              <w:rPr>
                <w:rFonts w:ascii="HG丸ｺﾞｼｯｸM-PRO" w:eastAsia="HG丸ｺﾞｼｯｸM-PRO"/>
              </w:rPr>
            </w:pPr>
            <w:r w:rsidRPr="001672AF">
              <w:rPr>
                <w:rFonts w:ascii="HG丸ｺﾞｼｯｸM-PRO" w:eastAsia="HG丸ｺﾞｼｯｸM-PRO" w:hint="eastAsia"/>
              </w:rPr>
              <w:t>月が太陽を隠しきれず、太陽がリング状に見えます。</w:t>
            </w:r>
          </w:p>
          <w:p w:rsidR="00960319" w:rsidRPr="001672AF" w:rsidRDefault="00960319" w:rsidP="008A2AD3">
            <w:pPr>
              <w:rPr>
                <w:rFonts w:ascii="HG丸ｺﾞｼｯｸM-PRO" w:eastAsia="HG丸ｺﾞｼｯｸM-PRO"/>
              </w:rPr>
            </w:pPr>
            <w:r w:rsidRPr="001672AF">
              <w:rPr>
                <w:rFonts w:ascii="HG丸ｺﾞｼｯｸM-PRO" w:eastAsia="HG丸ｺﾞｼｯｸM-PRO" w:hint="eastAsia"/>
              </w:rPr>
              <w:t xml:space="preserve"> （見た目の大きさ　月 </w:t>
            </w:r>
            <w:r w:rsidR="00097E8C">
              <w:rPr>
                <w:rFonts w:ascii="HG丸ｺﾞｼｯｸM-PRO" w:eastAsia="HG丸ｺﾞｼｯｸM-PRO" w:hint="eastAsia"/>
              </w:rPr>
              <w:t>＜</w:t>
            </w:r>
            <w:r w:rsidRPr="001672AF">
              <w:rPr>
                <w:rFonts w:ascii="HG丸ｺﾞｼｯｸM-PRO" w:eastAsia="HG丸ｺﾞｼｯｸM-PRO" w:hint="eastAsia"/>
              </w:rPr>
              <w:t xml:space="preserve"> 太陽） </w:t>
            </w:r>
          </w:p>
          <w:p w:rsidR="00960319" w:rsidRDefault="00960319" w:rsidP="00097E8C">
            <w:pPr>
              <w:widowControl/>
              <w:spacing w:line="288" w:lineRule="auto"/>
              <w:jc w:val="left"/>
              <w:rPr>
                <w:rFonts w:ascii="HG丸ｺﾞｼｯｸM-PRO" w:eastAsia="HG丸ｺﾞｼｯｸM-PRO" w:hAnsi="ＭＳ Ｐゴシック" w:cs="ＭＳ Ｐゴシック"/>
                <w:color w:val="000000"/>
                <w:kern w:val="0"/>
                <w:sz w:val="22"/>
              </w:rPr>
            </w:pPr>
            <w:r w:rsidRPr="001672AF">
              <w:rPr>
                <w:rFonts w:ascii="HG丸ｺﾞｼｯｸM-PRO" w:eastAsia="HG丸ｺﾞｼｯｸM-PRO" w:hint="eastAsia"/>
              </w:rPr>
              <w:t>2012年5月21日に観測でき</w:t>
            </w:r>
            <w:r w:rsidR="00097E8C">
              <w:rPr>
                <w:rFonts w:ascii="HG丸ｺﾞｼｯｸM-PRO" w:eastAsia="HG丸ｺﾞｼｯｸM-PRO" w:hint="eastAsia"/>
              </w:rPr>
              <w:t>た</w:t>
            </w:r>
            <w:r w:rsidRPr="001672AF">
              <w:rPr>
                <w:rFonts w:ascii="HG丸ｺﾞｼｯｸM-PRO" w:eastAsia="HG丸ｺﾞｼｯｸM-PRO" w:hint="eastAsia"/>
              </w:rPr>
              <w:t>日食は、この金環日食です。</w:t>
            </w:r>
          </w:p>
        </w:tc>
        <w:tc>
          <w:tcPr>
            <w:tcW w:w="3555" w:type="dxa"/>
          </w:tcPr>
          <w:p w:rsidR="00960319" w:rsidRPr="007A12E6" w:rsidRDefault="00960319" w:rsidP="008A2AD3">
            <w:pPr>
              <w:rPr>
                <w:rFonts w:ascii="HG丸ｺﾞｼｯｸM-PRO" w:eastAsia="HG丸ｺﾞｼｯｸM-PRO"/>
              </w:rPr>
            </w:pPr>
            <w:r w:rsidRPr="007A12E6">
              <w:rPr>
                <w:rFonts w:ascii="HG丸ｺﾞｼｯｸM-PRO" w:eastAsia="HG丸ｺﾞｼｯｸM-PRO" w:hint="eastAsia"/>
              </w:rPr>
              <w:t>月と太陽がきれいに重ならず、太陽を部分的に隠す場合です。</w:t>
            </w:r>
          </w:p>
          <w:p w:rsidR="00960319" w:rsidRPr="007A12E6" w:rsidRDefault="00960319" w:rsidP="00097E8C">
            <w:pPr>
              <w:rPr>
                <w:rFonts w:ascii="HG丸ｺﾞｼｯｸM-PRO" w:eastAsia="HG丸ｺﾞｼｯｸM-PRO"/>
              </w:rPr>
            </w:pPr>
            <w:r w:rsidRPr="007A12E6">
              <w:rPr>
                <w:rFonts w:ascii="HG丸ｺﾞｼｯｸM-PRO" w:eastAsia="HG丸ｺﾞｼｯｸM-PRO" w:hint="eastAsia"/>
              </w:rPr>
              <w:t xml:space="preserve"> 金環日食帯以外の</w:t>
            </w:r>
            <w:r w:rsidR="00097E8C">
              <w:rPr>
                <w:rFonts w:ascii="HG丸ｺﾞｼｯｸM-PRO" w:eastAsia="HG丸ｺﾞｼｯｸM-PRO" w:hint="eastAsia"/>
              </w:rPr>
              <w:t>周辺</w:t>
            </w:r>
            <w:r w:rsidRPr="007A12E6">
              <w:rPr>
                <w:rFonts w:ascii="HG丸ｺﾞｼｯｸM-PRO" w:eastAsia="HG丸ｺﾞｼｯｸM-PRO" w:hint="eastAsia"/>
              </w:rPr>
              <w:t>地域(では、こちらの部分日食となります。</w:t>
            </w:r>
          </w:p>
        </w:tc>
      </w:tr>
    </w:tbl>
    <w:p w:rsidR="00960319" w:rsidRDefault="00097E8C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>
        <w:rPr>
          <w:rFonts w:ascii="HG丸ｺﾞｼｯｸM-PRO" w:eastAsia="HG丸ｺﾞｼｯｸM-PRO" w:hint="eastAsia"/>
          <w:b/>
          <w:noProof/>
          <w:sz w:val="36"/>
          <w:u w:val="single"/>
        </w:rPr>
        <w:drawing>
          <wp:anchor distT="0" distB="0" distL="114300" distR="114300" simplePos="0" relativeHeight="251721728" behindDoc="0" locked="0" layoutInCell="1" allowOverlap="1" wp14:anchorId="133F940D" wp14:editId="091F8434">
            <wp:simplePos x="0" y="0"/>
            <wp:positionH relativeFrom="column">
              <wp:posOffset>3306180</wp:posOffset>
            </wp:positionH>
            <wp:positionV relativeFrom="paragraph">
              <wp:posOffset>102221</wp:posOffset>
            </wp:positionV>
            <wp:extent cx="3457575" cy="1552575"/>
            <wp:effectExtent l="0" t="0" r="0" b="0"/>
            <wp:wrapNone/>
            <wp:docPr id="26" name="図 31" descr="http://naojcamp.mtk.nao.ac.jp/phenomena/20120521/img/mechanism-jp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aojcamp.mtk.nao.ac.jp/phenomena/20120521/img/mechanism-jp-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2F7">
        <w:rPr>
          <w:rFonts w:ascii="HG丸ｺﾞｼｯｸM-PRO" w:eastAsia="HG丸ｺﾞｼｯｸM-PRO"/>
          <w:noProof/>
        </w:rPr>
        <w:pict>
          <v:shape id="_x0000_s1044" type="#_x0000_t136" style="position:absolute;margin-left:1.05pt;margin-top:9.85pt;width:254.1pt;height:27.45pt;z-index:251718656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 PＰＯＰ体B&quot;;v-text-reverse:t;v-text-kern:t" trim="t" fitpath="t" string="皆既日食と金環日食の違いは？"/>
          </v:shape>
        </w:pict>
      </w:r>
    </w:p>
    <w:p w:rsidR="00097E8C" w:rsidRDefault="00097E8C" w:rsidP="00097E8C">
      <w:pPr>
        <w:ind w:firstLineChars="50" w:firstLine="110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</w:p>
    <w:p w:rsidR="00960319" w:rsidRDefault="00960319" w:rsidP="00097E8C">
      <w:pPr>
        <w:ind w:firstLineChars="50" w:firstLine="110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右上</w:t>
      </w:r>
      <w:r w:rsidR="00097E8C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図では、金環日食が起こるしく</w:t>
      </w:r>
      <w:r w:rsidRPr="007A12E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みを、地球の</w:t>
      </w:r>
    </w:p>
    <w:p w:rsidR="00960319" w:rsidRDefault="00960319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 w:rsidRPr="007A12E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外からの視点で示しています。相対的に太陽が地球</w:t>
      </w:r>
    </w:p>
    <w:p w:rsidR="00960319" w:rsidRDefault="00960319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 w:rsidRPr="007A12E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に近く、月が地球から遠いときに日食が起こると、</w:t>
      </w:r>
    </w:p>
    <w:p w:rsidR="00960319" w:rsidRDefault="00960319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 w:rsidRPr="007A12E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太陽によってできる月の影は地球の表面まで届き</w:t>
      </w:r>
      <w:proofErr w:type="gramStart"/>
      <w:r w:rsidRPr="007A12E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ま</w:t>
      </w:r>
      <w:proofErr w:type="gramEnd"/>
    </w:p>
    <w:p w:rsidR="00960319" w:rsidRDefault="00097E8C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>
        <w:rPr>
          <w:rFonts w:ascii="HG丸ｺﾞｼｯｸM-PRO" w:eastAsia="HG丸ｺﾞｼｯｸM-PRO" w:hAnsi="ＭＳ Ｐゴシック" w:cs="ＭＳ Ｐゴシック" w:hint="eastAsia"/>
          <w:noProof/>
          <w:color w:val="000000"/>
          <w:kern w:val="0"/>
          <w:sz w:val="22"/>
        </w:rPr>
        <w:drawing>
          <wp:anchor distT="0" distB="0" distL="114300" distR="114300" simplePos="0" relativeHeight="251714560" behindDoc="0" locked="0" layoutInCell="1" allowOverlap="1" wp14:anchorId="2F373F20" wp14:editId="757D89F6">
            <wp:simplePos x="0" y="0"/>
            <wp:positionH relativeFrom="column">
              <wp:posOffset>3306745</wp:posOffset>
            </wp:positionH>
            <wp:positionV relativeFrom="paragraph">
              <wp:posOffset>143691</wp:posOffset>
            </wp:positionV>
            <wp:extent cx="3457575" cy="1666875"/>
            <wp:effectExtent l="0" t="0" r="0" b="0"/>
            <wp:wrapNone/>
            <wp:docPr id="32" name="図 32" descr="http://www.nao.ac.jp/phenomena/20090722/image/mechanis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nao.ac.jp/phenomena/20090722/image/mechanism1.jpg"/>
                    <pic:cNvPicPr>
                      <a:picLocks noChangeAspect="1" noChangeArrowheads="1"/>
                    </pic:cNvPicPr>
                  </pic:nvPicPr>
                  <pic:blipFill>
                    <a:blip r:embed="rId19" r:link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319" w:rsidRPr="007A12E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せん。この</w:t>
      </w:r>
      <w:bookmarkStart w:id="0" w:name="_GoBack"/>
      <w:bookmarkEnd w:id="0"/>
      <w:r w:rsidR="00960319" w:rsidRPr="007A12E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ような場合、月の影の延長上の地点には、</w:t>
      </w:r>
    </w:p>
    <w:p w:rsidR="00960319" w:rsidRDefault="00960319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 w:rsidRPr="007A12E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太陽の縁からの光だけが届いて金環日食が起こり、</w:t>
      </w:r>
    </w:p>
    <w:p w:rsidR="00960319" w:rsidRPr="007A12E6" w:rsidRDefault="00960319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 w:rsidRPr="007A12E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そのまわりの地点では部分日食が起こります。</w:t>
      </w:r>
    </w:p>
    <w:p w:rsidR="00960319" w:rsidRDefault="00960319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 xml:space="preserve">　右下図は皆既日食のときのものです。こちらは太</w:t>
      </w:r>
    </w:p>
    <w:p w:rsidR="00960319" w:rsidRDefault="00960319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陽が地球から遠く、月が地球に近いときに起こり</w:t>
      </w:r>
      <w:proofErr w:type="gramStart"/>
      <w:r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ま</w:t>
      </w:r>
      <w:proofErr w:type="gramEnd"/>
    </w:p>
    <w:p w:rsidR="00960319" w:rsidRDefault="00960319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す。</w:t>
      </w:r>
      <w:r w:rsidRPr="00E959A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皆既日食を見られるのは、太陽光が直接届かず</w:t>
      </w:r>
    </w:p>
    <w:p w:rsidR="00960319" w:rsidRDefault="00960319" w:rsidP="00960319">
      <w:pPr>
        <w:widowControl/>
        <w:shd w:val="clear" w:color="auto" w:fill="FFFFFF"/>
        <w:spacing w:line="288" w:lineRule="auto"/>
        <w:jc w:val="left"/>
        <w:rPr>
          <w:rFonts w:ascii="HG丸ｺﾞｼｯｸM-PRO" w:eastAsia="HG丸ｺﾞｼｯｸM-PRO" w:hAnsi="ＭＳ Ｐゴシック" w:cs="ＭＳ Ｐゴシック"/>
          <w:color w:val="000000"/>
          <w:kern w:val="0"/>
          <w:sz w:val="22"/>
        </w:rPr>
      </w:pPr>
      <w:r w:rsidRPr="00E959A6">
        <w:rPr>
          <w:rFonts w:ascii="HG丸ｺﾞｼｯｸM-PRO" w:eastAsia="HG丸ｺﾞｼｯｸM-PRO" w:hAnsi="ＭＳ Ｐゴシック" w:cs="ＭＳ Ｐゴシック" w:hint="eastAsia"/>
          <w:color w:val="000000"/>
          <w:kern w:val="0"/>
          <w:sz w:val="22"/>
        </w:rPr>
        <w:t>に完全な日かげとなる、ごく限られた範囲内です。</w:t>
      </w:r>
    </w:p>
    <w:p w:rsidR="00097E8C" w:rsidRPr="00097E8C" w:rsidRDefault="00097E8C" w:rsidP="00097E8C">
      <w:pPr>
        <w:ind w:firstLineChars="100" w:firstLine="320"/>
        <w:rPr>
          <w:rFonts w:ascii="HG丸ｺﾞｼｯｸM-PRO" w:eastAsia="HG丸ｺﾞｼｯｸM-PRO"/>
          <w:u w:val="single"/>
        </w:rPr>
      </w:pPr>
      <w:r w:rsidRPr="00097E8C">
        <w:rPr>
          <w:rFonts w:ascii="HG丸ｺﾞｼｯｸM-PRO" w:eastAsia="HG丸ｺﾞｼｯｸM-PRO" w:hint="eastAsia"/>
          <w:sz w:val="32"/>
          <w:u w:val="single"/>
        </w:rPr>
        <w:tab/>
      </w:r>
      <w:r w:rsidR="00A362FD">
        <w:rPr>
          <w:rFonts w:ascii="HG丸ｺﾞｼｯｸM-PRO" w:eastAsia="HG丸ｺﾞｼｯｸM-PRO" w:hint="eastAsia"/>
          <w:sz w:val="32"/>
          <w:u w:val="single"/>
        </w:rPr>
        <w:t xml:space="preserve">　　</w:t>
      </w:r>
      <w:r w:rsidRPr="00097E8C">
        <w:rPr>
          <w:rFonts w:ascii="HG丸ｺﾞｼｯｸM-PRO" w:eastAsia="HG丸ｺﾞｼｯｸM-PRO" w:hint="eastAsia"/>
          <w:sz w:val="40"/>
          <w:u w:val="single"/>
        </w:rPr>
        <w:t>年　　組　　番　氏名</w:t>
      </w:r>
      <w:r w:rsidRPr="00097E8C">
        <w:rPr>
          <w:rFonts w:ascii="HG丸ｺﾞｼｯｸM-PRO" w:eastAsia="HG丸ｺﾞｼｯｸM-PRO" w:hint="eastAsia"/>
          <w:sz w:val="40"/>
          <w:u w:val="single"/>
        </w:rPr>
        <w:tab/>
      </w:r>
      <w:r w:rsidRPr="00097E8C">
        <w:rPr>
          <w:rFonts w:ascii="HG丸ｺﾞｼｯｸM-PRO" w:eastAsia="HG丸ｺﾞｼｯｸM-PRO" w:hint="eastAsia"/>
          <w:sz w:val="32"/>
          <w:u w:val="single"/>
        </w:rPr>
        <w:tab/>
      </w:r>
      <w:r w:rsidRPr="00097E8C">
        <w:rPr>
          <w:rFonts w:ascii="HG丸ｺﾞｼｯｸM-PRO" w:eastAsia="HG丸ｺﾞｼｯｸM-PRO" w:hint="eastAsia"/>
          <w:sz w:val="32"/>
          <w:u w:val="single"/>
        </w:rPr>
        <w:tab/>
      </w:r>
      <w:r w:rsidRPr="00097E8C">
        <w:rPr>
          <w:rFonts w:ascii="HG丸ｺﾞｼｯｸM-PRO" w:eastAsia="HG丸ｺﾞｼｯｸM-PRO" w:hint="eastAsia"/>
          <w:sz w:val="32"/>
          <w:u w:val="single"/>
        </w:rPr>
        <w:tab/>
      </w:r>
      <w:r w:rsidR="00A362FD">
        <w:rPr>
          <w:rFonts w:ascii="HG丸ｺﾞｼｯｸM-PRO" w:eastAsia="HG丸ｺﾞｼｯｸM-PRO" w:hint="eastAsia"/>
          <w:sz w:val="32"/>
          <w:u w:val="single"/>
        </w:rPr>
        <w:t xml:space="preserve">　　　　</w:t>
      </w:r>
      <w:r w:rsidRPr="00097E8C">
        <w:rPr>
          <w:rFonts w:ascii="HG丸ｺﾞｼｯｸM-PRO" w:eastAsia="HG丸ｺﾞｼｯｸM-PRO" w:hint="eastAsia"/>
          <w:sz w:val="32"/>
          <w:u w:val="single"/>
        </w:rPr>
        <w:tab/>
      </w:r>
    </w:p>
    <w:sectPr w:rsidR="00097E8C" w:rsidRPr="00097E8C" w:rsidSect="00F02B8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AF2A0C"/>
    <w:multiLevelType w:val="multilevel"/>
    <w:tmpl w:val="917A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DA6993"/>
    <w:multiLevelType w:val="multilevel"/>
    <w:tmpl w:val="A22E7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D25133"/>
    <w:multiLevelType w:val="multilevel"/>
    <w:tmpl w:val="9C9E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2B80"/>
    <w:rsid w:val="00020EE1"/>
    <w:rsid w:val="0007411C"/>
    <w:rsid w:val="000832F0"/>
    <w:rsid w:val="00097E8C"/>
    <w:rsid w:val="000B381C"/>
    <w:rsid w:val="000B410A"/>
    <w:rsid w:val="00100C78"/>
    <w:rsid w:val="00101F7A"/>
    <w:rsid w:val="001149C9"/>
    <w:rsid w:val="001208FE"/>
    <w:rsid w:val="00121A25"/>
    <w:rsid w:val="00133B62"/>
    <w:rsid w:val="00144B6D"/>
    <w:rsid w:val="00157FCC"/>
    <w:rsid w:val="0017308D"/>
    <w:rsid w:val="001835AF"/>
    <w:rsid w:val="001E68BC"/>
    <w:rsid w:val="001F7CA8"/>
    <w:rsid w:val="00265284"/>
    <w:rsid w:val="00276658"/>
    <w:rsid w:val="00286DDE"/>
    <w:rsid w:val="00296EAC"/>
    <w:rsid w:val="002A6321"/>
    <w:rsid w:val="002C05C6"/>
    <w:rsid w:val="002C5C0E"/>
    <w:rsid w:val="002D023A"/>
    <w:rsid w:val="002F1A37"/>
    <w:rsid w:val="0030623E"/>
    <w:rsid w:val="00311A10"/>
    <w:rsid w:val="003B0737"/>
    <w:rsid w:val="003C51AC"/>
    <w:rsid w:val="004B7E6C"/>
    <w:rsid w:val="004D672D"/>
    <w:rsid w:val="004F7A91"/>
    <w:rsid w:val="00500537"/>
    <w:rsid w:val="00500DD5"/>
    <w:rsid w:val="00547ABC"/>
    <w:rsid w:val="005612DD"/>
    <w:rsid w:val="00562763"/>
    <w:rsid w:val="00591E93"/>
    <w:rsid w:val="005D73B2"/>
    <w:rsid w:val="005E6D8A"/>
    <w:rsid w:val="0062052D"/>
    <w:rsid w:val="00634CBC"/>
    <w:rsid w:val="00663849"/>
    <w:rsid w:val="0067305A"/>
    <w:rsid w:val="006824AB"/>
    <w:rsid w:val="00684702"/>
    <w:rsid w:val="006C2CBE"/>
    <w:rsid w:val="007408E3"/>
    <w:rsid w:val="007827EC"/>
    <w:rsid w:val="007A7FCA"/>
    <w:rsid w:val="00803718"/>
    <w:rsid w:val="008475E4"/>
    <w:rsid w:val="00871541"/>
    <w:rsid w:val="0087333B"/>
    <w:rsid w:val="008805F5"/>
    <w:rsid w:val="00894521"/>
    <w:rsid w:val="008A6227"/>
    <w:rsid w:val="00903A6A"/>
    <w:rsid w:val="0091285E"/>
    <w:rsid w:val="00926B99"/>
    <w:rsid w:val="00950782"/>
    <w:rsid w:val="00960319"/>
    <w:rsid w:val="00970B9D"/>
    <w:rsid w:val="00974927"/>
    <w:rsid w:val="00975948"/>
    <w:rsid w:val="009D4024"/>
    <w:rsid w:val="00A208FF"/>
    <w:rsid w:val="00A27BFC"/>
    <w:rsid w:val="00A362FD"/>
    <w:rsid w:val="00A4654B"/>
    <w:rsid w:val="00AC1D28"/>
    <w:rsid w:val="00AC759D"/>
    <w:rsid w:val="00B3126B"/>
    <w:rsid w:val="00B47B36"/>
    <w:rsid w:val="00B51A0B"/>
    <w:rsid w:val="00B97FED"/>
    <w:rsid w:val="00BE1DA5"/>
    <w:rsid w:val="00BF5564"/>
    <w:rsid w:val="00C16294"/>
    <w:rsid w:val="00C269BF"/>
    <w:rsid w:val="00C2758D"/>
    <w:rsid w:val="00C30E6B"/>
    <w:rsid w:val="00C52A91"/>
    <w:rsid w:val="00C762DD"/>
    <w:rsid w:val="00CC1BD6"/>
    <w:rsid w:val="00CC2EF6"/>
    <w:rsid w:val="00CC7DD0"/>
    <w:rsid w:val="00CC7E49"/>
    <w:rsid w:val="00CD5EC1"/>
    <w:rsid w:val="00CE6BC5"/>
    <w:rsid w:val="00D34D30"/>
    <w:rsid w:val="00D75E76"/>
    <w:rsid w:val="00D85D59"/>
    <w:rsid w:val="00DB62F7"/>
    <w:rsid w:val="00DC6D2E"/>
    <w:rsid w:val="00DE77E3"/>
    <w:rsid w:val="00E2447B"/>
    <w:rsid w:val="00E30769"/>
    <w:rsid w:val="00E4313E"/>
    <w:rsid w:val="00E929CC"/>
    <w:rsid w:val="00EA5E29"/>
    <w:rsid w:val="00EC3892"/>
    <w:rsid w:val="00ED47FF"/>
    <w:rsid w:val="00EE59AA"/>
    <w:rsid w:val="00EF20D5"/>
    <w:rsid w:val="00F02B80"/>
    <w:rsid w:val="00F11298"/>
    <w:rsid w:val="00FB374B"/>
    <w:rsid w:val="00FC00C3"/>
    <w:rsid w:val="00FC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v:textbox inset="5.85pt,.7pt,5.85pt,.7pt"/>
    </o:shapedefaults>
    <o:shapelayout v:ext="edit">
      <o:idmap v:ext="edit" data="1"/>
    </o:shapelayout>
  </w:shapeDefaults>
  <w:decimalSymbol w:val="."/>
  <w:listSeparator w:val=","/>
  <w15:docId w15:val="{5F5FD687-62EA-4780-A262-2B2FCC1C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EAC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75E76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5E7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B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02B8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F02B80"/>
    <w:rPr>
      <w:color w:val="0000FF"/>
      <w:u w:val="single"/>
    </w:rPr>
  </w:style>
  <w:style w:type="paragraph" w:customStyle="1" w:styleId="drop-cap-caption1">
    <w:name w:val="drop-cap-caption1"/>
    <w:basedOn w:val="a"/>
    <w:rsid w:val="00F02B80"/>
    <w:pPr>
      <w:widowControl/>
      <w:spacing w:before="120" w:after="240"/>
      <w:ind w:left="2145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gototop1">
    <w:name w:val="gototop1"/>
    <w:basedOn w:val="a"/>
    <w:rsid w:val="00F02B80"/>
    <w:pPr>
      <w:widowControl/>
      <w:spacing w:before="168" w:after="92"/>
      <w:ind w:firstLine="240"/>
      <w:jc w:val="right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paragraph" w:customStyle="1" w:styleId="caption1">
    <w:name w:val="caption1"/>
    <w:basedOn w:val="a"/>
    <w:rsid w:val="00F02B80"/>
    <w:pPr>
      <w:widowControl/>
      <w:spacing w:after="240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event-date1">
    <w:name w:val="event-date1"/>
    <w:basedOn w:val="a0"/>
    <w:rsid w:val="00F02B80"/>
    <w:rPr>
      <w:b w:val="0"/>
      <w:bCs w:val="0"/>
      <w:color w:val="990000"/>
      <w:sz w:val="20"/>
      <w:szCs w:val="20"/>
    </w:rPr>
  </w:style>
  <w:style w:type="character" w:customStyle="1" w:styleId="10">
    <w:name w:val="見出し 1 (文字)"/>
    <w:basedOn w:val="a0"/>
    <w:link w:val="1"/>
    <w:uiPriority w:val="9"/>
    <w:rsid w:val="00D75E76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basedOn w:val="a0"/>
    <w:link w:val="2"/>
    <w:uiPriority w:val="9"/>
    <w:semiHidden/>
    <w:rsid w:val="00D75E76"/>
    <w:rPr>
      <w:rFonts w:asciiTheme="majorHAnsi" w:eastAsiaTheme="majorEastAsia" w:hAnsiTheme="majorHAnsi" w:cstheme="majorBidi"/>
    </w:rPr>
  </w:style>
  <w:style w:type="paragraph" w:styleId="Web">
    <w:name w:val="Normal (Web)"/>
    <w:basedOn w:val="a"/>
    <w:uiPriority w:val="99"/>
    <w:semiHidden/>
    <w:unhideWhenUsed/>
    <w:rsid w:val="00D75E76"/>
    <w:pPr>
      <w:widowControl/>
      <w:spacing w:before="100" w:beforeAutospacing="1" w:after="36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6">
    <w:name w:val="Table Grid"/>
    <w:basedOn w:val="a1"/>
    <w:uiPriority w:val="59"/>
    <w:rsid w:val="00960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7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7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5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3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1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8273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705337">
                          <w:marLeft w:val="0"/>
                          <w:marRight w:val="0"/>
                          <w:marTop w:val="48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73200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49300">
                          <w:marLeft w:val="0"/>
                          <w:marRight w:val="0"/>
                          <w:marTop w:val="48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018065">
                          <w:marLeft w:val="0"/>
                          <w:marRight w:val="0"/>
                          <w:marTop w:val="48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9533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88796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05730">
                          <w:marLeft w:val="0"/>
                          <w:marRight w:val="0"/>
                          <w:marTop w:val="48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35790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33587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418835">
              <w:marLeft w:val="0"/>
              <w:marRight w:val="0"/>
              <w:marTop w:val="0"/>
              <w:marBottom w:val="0"/>
              <w:divBdr>
                <w:top w:val="single" w:sz="12" w:space="18" w:color="C6C6C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999078">
                  <w:marLeft w:val="276"/>
                  <w:marRight w:val="2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7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3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61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3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http://www.nao.ac.jp/phenomena/20090722/image/mechanism1.jpg" TargetMode="Externa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川崎市教育委員会</Company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川崎市立中学校</dc:creator>
  <cp:lastModifiedBy>織笠　友彰</cp:lastModifiedBy>
  <cp:revision>2</cp:revision>
  <cp:lastPrinted>2018-01-25T12:48:00Z</cp:lastPrinted>
  <dcterms:created xsi:type="dcterms:W3CDTF">2018-01-25T13:15:00Z</dcterms:created>
  <dcterms:modified xsi:type="dcterms:W3CDTF">2018-01-25T13:15:00Z</dcterms:modified>
</cp:coreProperties>
</file>